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7D5" w14:textId="03BD08D9" w:rsidR="000C4F18" w:rsidRDefault="000C4F18" w:rsidP="000C4F18">
      <w:pPr>
        <w:pStyle w:val="Heading1"/>
        <w:ind w:left="-142"/>
        <w:rPr>
          <w:rFonts w:ascii="Arial" w:hAnsi="Arial"/>
          <w:szCs w:val="24"/>
          <w:u w:val="single"/>
        </w:rPr>
      </w:pPr>
      <w:r>
        <w:rPr>
          <w:rFonts w:ascii="Arial" w:hAnsi="Arial"/>
          <w:szCs w:val="24"/>
          <w:u w:val="single"/>
        </w:rPr>
        <w:t>Documentation requirements for a re-accreditation of an existing programme</w:t>
      </w:r>
    </w:p>
    <w:p w14:paraId="0481A0B5" w14:textId="77777777" w:rsidR="000C4F18" w:rsidRPr="00E85699" w:rsidRDefault="000C4F18" w:rsidP="000C4F18">
      <w:pPr>
        <w:pStyle w:val="Heading1"/>
        <w:ind w:left="-142"/>
        <w:rPr>
          <w:rFonts w:ascii="Arial" w:hAnsi="Arial"/>
          <w:szCs w:val="24"/>
          <w:u w:val="single"/>
        </w:rPr>
      </w:pPr>
    </w:p>
    <w:p w14:paraId="7BFEE9A3" w14:textId="77777777" w:rsidR="000C4F18" w:rsidRPr="00FC6746" w:rsidRDefault="000C4F18" w:rsidP="000C4F18">
      <w:pPr>
        <w:rPr>
          <w:rFonts w:cstheme="minorHAnsi"/>
          <w:sz w:val="24"/>
          <w:szCs w:val="24"/>
        </w:rPr>
      </w:pPr>
      <w:r w:rsidRPr="00FC6746">
        <w:rPr>
          <w:rFonts w:cstheme="minorHAnsi"/>
          <w:sz w:val="24"/>
          <w:szCs w:val="24"/>
        </w:rPr>
        <w:t xml:space="preserve">Please complete this form to highlight which document and which section to find the relevant information. Try to be as specific as possible, so that your documents can be reviewed in a timely manner. Missing information or lack of clarity may lead to delays in your accreditation. </w:t>
      </w:r>
    </w:p>
    <w:p w14:paraId="7F7D898B" w14:textId="06092BC7" w:rsidR="003B5106" w:rsidRDefault="00BF4E28"/>
    <w:tbl>
      <w:tblPr>
        <w:tblStyle w:val="TableGrid"/>
        <w:tblW w:w="10348" w:type="dxa"/>
        <w:tblInd w:w="-714" w:type="dxa"/>
        <w:tblLook w:val="04A0" w:firstRow="1" w:lastRow="0" w:firstColumn="1" w:lastColumn="0" w:noHBand="0" w:noVBand="1"/>
      </w:tblPr>
      <w:tblGrid>
        <w:gridCol w:w="2967"/>
        <w:gridCol w:w="718"/>
        <w:gridCol w:w="714"/>
        <w:gridCol w:w="5949"/>
      </w:tblGrid>
      <w:tr w:rsidR="000C4F18" w14:paraId="4A49EB85" w14:textId="77777777" w:rsidTr="00EF2A14">
        <w:tc>
          <w:tcPr>
            <w:tcW w:w="2967" w:type="dxa"/>
            <w:shd w:val="clear" w:color="auto" w:fill="BFBFBF" w:themeFill="background1" w:themeFillShade="BF"/>
          </w:tcPr>
          <w:p w14:paraId="4F3FFAE1" w14:textId="77777777" w:rsidR="000C4F18" w:rsidRPr="00967CC8" w:rsidRDefault="000C4F18" w:rsidP="00EF2A14">
            <w:pPr>
              <w:rPr>
                <w:rFonts w:cstheme="minorHAnsi"/>
                <w:b/>
                <w:bCs/>
              </w:rPr>
            </w:pPr>
            <w:r w:rsidRPr="00967CC8">
              <w:rPr>
                <w:rFonts w:cstheme="minorHAnsi"/>
                <w:b/>
                <w:bCs/>
              </w:rPr>
              <w:t>Documentation required</w:t>
            </w:r>
          </w:p>
        </w:tc>
        <w:tc>
          <w:tcPr>
            <w:tcW w:w="1432" w:type="dxa"/>
            <w:gridSpan w:val="2"/>
            <w:shd w:val="clear" w:color="auto" w:fill="BFBFBF" w:themeFill="background1" w:themeFillShade="BF"/>
          </w:tcPr>
          <w:p w14:paraId="64887496" w14:textId="77777777" w:rsidR="000C4F18" w:rsidRPr="00967CC8" w:rsidRDefault="000C4F18" w:rsidP="00EF2A14">
            <w:pPr>
              <w:rPr>
                <w:rFonts w:cstheme="minorHAnsi"/>
                <w:b/>
                <w:bCs/>
              </w:rPr>
            </w:pPr>
            <w:r w:rsidRPr="00967CC8">
              <w:rPr>
                <w:rFonts w:cstheme="minorHAnsi"/>
                <w:b/>
                <w:bCs/>
              </w:rPr>
              <w:t xml:space="preserve">Provided </w:t>
            </w:r>
          </w:p>
          <w:p w14:paraId="61ED7914" w14:textId="77777777" w:rsidR="000C4F18" w:rsidRPr="00967CC8" w:rsidRDefault="000C4F18" w:rsidP="00EF2A14">
            <w:pPr>
              <w:rPr>
                <w:rFonts w:cstheme="minorHAnsi"/>
                <w:b/>
                <w:bCs/>
              </w:rPr>
            </w:pPr>
            <w:r w:rsidRPr="00967CC8">
              <w:rPr>
                <w:rFonts w:cstheme="minorHAnsi"/>
                <w:b/>
                <w:bCs/>
              </w:rPr>
              <w:t>(if not, justify why). N.B. may cause delay</w:t>
            </w:r>
          </w:p>
        </w:tc>
        <w:tc>
          <w:tcPr>
            <w:tcW w:w="5949" w:type="dxa"/>
            <w:shd w:val="clear" w:color="auto" w:fill="BFBFBF" w:themeFill="background1" w:themeFillShade="BF"/>
          </w:tcPr>
          <w:p w14:paraId="6E4AE541" w14:textId="77777777" w:rsidR="000C4F18" w:rsidRPr="00967CC8" w:rsidRDefault="000C4F18" w:rsidP="00EF2A14">
            <w:pPr>
              <w:rPr>
                <w:rFonts w:cstheme="minorHAnsi"/>
                <w:b/>
                <w:bCs/>
              </w:rPr>
            </w:pPr>
            <w:r w:rsidRPr="00967CC8">
              <w:rPr>
                <w:rFonts w:cstheme="minorHAnsi"/>
                <w:b/>
                <w:bCs/>
              </w:rPr>
              <w:t>Detail where the evidence is located (document / section / page, if possible)</w:t>
            </w:r>
          </w:p>
        </w:tc>
      </w:tr>
      <w:tr w:rsidR="000C4F18" w14:paraId="674ADFFA" w14:textId="77777777" w:rsidTr="00EF2A14">
        <w:tc>
          <w:tcPr>
            <w:tcW w:w="2967" w:type="dxa"/>
          </w:tcPr>
          <w:p w14:paraId="10DD1F5E" w14:textId="77777777" w:rsidR="000C4F18" w:rsidRDefault="000C4F18" w:rsidP="00EF2A14"/>
        </w:tc>
        <w:tc>
          <w:tcPr>
            <w:tcW w:w="718" w:type="dxa"/>
          </w:tcPr>
          <w:p w14:paraId="0E0908A8" w14:textId="77777777" w:rsidR="000C4F18" w:rsidRPr="00967CC8" w:rsidRDefault="000C4F18" w:rsidP="00EF2A14">
            <w:pPr>
              <w:rPr>
                <w:rFonts w:cstheme="minorHAnsi"/>
                <w:b/>
                <w:bCs/>
              </w:rPr>
            </w:pPr>
            <w:r w:rsidRPr="00967CC8">
              <w:rPr>
                <w:rFonts w:cstheme="minorHAnsi"/>
                <w:b/>
                <w:bCs/>
              </w:rPr>
              <w:t xml:space="preserve">Yes </w:t>
            </w:r>
          </w:p>
        </w:tc>
        <w:tc>
          <w:tcPr>
            <w:tcW w:w="714" w:type="dxa"/>
          </w:tcPr>
          <w:p w14:paraId="0B9DCEA8" w14:textId="77777777" w:rsidR="000C4F18" w:rsidRPr="00967CC8" w:rsidRDefault="000C4F18" w:rsidP="00EF2A14">
            <w:pPr>
              <w:rPr>
                <w:rFonts w:cstheme="minorHAnsi"/>
                <w:b/>
                <w:bCs/>
              </w:rPr>
            </w:pPr>
            <w:r w:rsidRPr="00967CC8">
              <w:rPr>
                <w:rFonts w:cstheme="minorHAnsi"/>
                <w:b/>
                <w:bCs/>
              </w:rPr>
              <w:t xml:space="preserve">No </w:t>
            </w:r>
          </w:p>
        </w:tc>
        <w:tc>
          <w:tcPr>
            <w:tcW w:w="5949" w:type="dxa"/>
          </w:tcPr>
          <w:p w14:paraId="400DAA4B" w14:textId="77777777" w:rsidR="000C4F18" w:rsidRDefault="000C4F18" w:rsidP="00EF2A14"/>
        </w:tc>
      </w:tr>
      <w:tr w:rsidR="000C4F18" w:rsidRPr="00967CC8" w14:paraId="78CB7BAE" w14:textId="77777777" w:rsidTr="00EF2A14">
        <w:tc>
          <w:tcPr>
            <w:tcW w:w="10348" w:type="dxa"/>
            <w:gridSpan w:val="4"/>
            <w:shd w:val="clear" w:color="auto" w:fill="D9D9D9" w:themeFill="background1" w:themeFillShade="D9"/>
          </w:tcPr>
          <w:p w14:paraId="3E7F66C4" w14:textId="77777777" w:rsidR="000C4F18" w:rsidRPr="00A93BAB" w:rsidRDefault="000C4F18" w:rsidP="00EF2A14">
            <w:pPr>
              <w:rPr>
                <w:rFonts w:cstheme="minorHAnsi"/>
                <w:b/>
                <w:bCs/>
              </w:rPr>
            </w:pPr>
            <w:r w:rsidRPr="00A93BAB">
              <w:rPr>
                <w:rFonts w:cstheme="minorHAnsi"/>
                <w:b/>
                <w:bCs/>
              </w:rPr>
              <w:t>Programme outline and documentation</w:t>
            </w:r>
          </w:p>
          <w:p w14:paraId="38964B17" w14:textId="77777777" w:rsidR="000C4F18" w:rsidRPr="00967CC8" w:rsidRDefault="000C4F18" w:rsidP="00EF2A14">
            <w:pPr>
              <w:rPr>
                <w:rFonts w:cstheme="minorHAnsi"/>
              </w:rPr>
            </w:pPr>
          </w:p>
        </w:tc>
      </w:tr>
      <w:tr w:rsidR="000C4F18" w:rsidRPr="00967CC8" w14:paraId="029FB787" w14:textId="77777777" w:rsidTr="00EF2A14">
        <w:tc>
          <w:tcPr>
            <w:tcW w:w="2967" w:type="dxa"/>
          </w:tcPr>
          <w:p w14:paraId="3154C99C" w14:textId="77777777" w:rsidR="000C4F18" w:rsidRDefault="000C4F18" w:rsidP="00EF2A14">
            <w:pPr>
              <w:rPr>
                <w:rFonts w:cstheme="minorHAnsi"/>
              </w:rPr>
            </w:pPr>
            <w:r>
              <w:rPr>
                <w:rFonts w:cstheme="minorHAnsi"/>
              </w:rPr>
              <w:t>Programme title includes medical ultrasound or clinical ultrasound</w:t>
            </w:r>
          </w:p>
          <w:p w14:paraId="1CC721D7" w14:textId="77777777" w:rsidR="000C4F18" w:rsidRPr="00967CC8" w:rsidRDefault="000C4F18" w:rsidP="00EF2A14">
            <w:pPr>
              <w:rPr>
                <w:rFonts w:cstheme="minorHAnsi"/>
              </w:rPr>
            </w:pPr>
          </w:p>
        </w:tc>
        <w:sdt>
          <w:sdtPr>
            <w:rPr>
              <w:rFonts w:cstheme="minorHAnsi"/>
            </w:rPr>
            <w:id w:val="308600512"/>
            <w14:checkbox>
              <w14:checked w14:val="0"/>
              <w14:checkedState w14:val="2612" w14:font="MS Gothic"/>
              <w14:uncheckedState w14:val="2610" w14:font="MS Gothic"/>
            </w14:checkbox>
          </w:sdtPr>
          <w:sdtEndPr/>
          <w:sdtContent>
            <w:tc>
              <w:tcPr>
                <w:tcW w:w="718" w:type="dxa"/>
              </w:tcPr>
              <w:p w14:paraId="1E6A097A" w14:textId="77777777" w:rsidR="000C4F18" w:rsidRPr="00967CC8" w:rsidRDefault="000C4F18" w:rsidP="00EF2A14">
                <w:pPr>
                  <w:rPr>
                    <w:rFonts w:cstheme="minorHAnsi"/>
                  </w:rPr>
                </w:pPr>
                <w:r>
                  <w:rPr>
                    <w:rFonts w:ascii="MS Gothic" w:eastAsia="MS Gothic" w:hAnsi="MS Gothic" w:cstheme="minorHAnsi" w:hint="eastAsia"/>
                  </w:rPr>
                  <w:t>☐</w:t>
                </w:r>
              </w:p>
            </w:tc>
          </w:sdtContent>
        </w:sdt>
        <w:sdt>
          <w:sdtPr>
            <w:rPr>
              <w:rFonts w:cstheme="minorHAnsi"/>
            </w:rPr>
            <w:id w:val="695046059"/>
            <w14:checkbox>
              <w14:checked w14:val="0"/>
              <w14:checkedState w14:val="2612" w14:font="MS Gothic"/>
              <w14:uncheckedState w14:val="2610" w14:font="MS Gothic"/>
            </w14:checkbox>
          </w:sdtPr>
          <w:sdtEndPr/>
          <w:sdtContent>
            <w:tc>
              <w:tcPr>
                <w:tcW w:w="714" w:type="dxa"/>
              </w:tcPr>
              <w:p w14:paraId="64FA5506" w14:textId="77777777" w:rsidR="000C4F18" w:rsidRPr="00967CC8" w:rsidRDefault="000C4F18" w:rsidP="00EF2A14">
                <w:pPr>
                  <w:rPr>
                    <w:rFonts w:cstheme="minorHAnsi"/>
                  </w:rPr>
                </w:pPr>
                <w:r w:rsidRPr="00967CC8">
                  <w:rPr>
                    <w:rFonts w:ascii="Segoe UI Symbol" w:eastAsia="MS Gothic" w:hAnsi="Segoe UI Symbol" w:cs="Segoe UI Symbol"/>
                  </w:rPr>
                  <w:t>☐</w:t>
                </w:r>
              </w:p>
            </w:tc>
          </w:sdtContent>
        </w:sdt>
        <w:tc>
          <w:tcPr>
            <w:tcW w:w="5949" w:type="dxa"/>
          </w:tcPr>
          <w:p w14:paraId="729CC0DC" w14:textId="77777777" w:rsidR="000C4F18" w:rsidRPr="00967CC8" w:rsidRDefault="000C4F18" w:rsidP="00EF2A14">
            <w:pPr>
              <w:rPr>
                <w:rFonts w:cstheme="minorHAnsi"/>
              </w:rPr>
            </w:pPr>
          </w:p>
        </w:tc>
      </w:tr>
      <w:tr w:rsidR="000C4F18" w:rsidRPr="00967CC8" w14:paraId="5E10A72E" w14:textId="77777777" w:rsidTr="00EF2A14">
        <w:tc>
          <w:tcPr>
            <w:tcW w:w="2967" w:type="dxa"/>
            <w:tcBorders>
              <w:bottom w:val="single" w:sz="4" w:space="0" w:color="auto"/>
            </w:tcBorders>
          </w:tcPr>
          <w:p w14:paraId="44507668" w14:textId="77777777" w:rsidR="000C4F18" w:rsidRDefault="000C4F18" w:rsidP="00EF2A14">
            <w:pPr>
              <w:rPr>
                <w:rFonts w:cstheme="minorHAnsi"/>
              </w:rPr>
            </w:pPr>
            <w:r>
              <w:rPr>
                <w:rFonts w:cstheme="minorHAnsi"/>
              </w:rPr>
              <w:t>Rationale for the development of the programme</w:t>
            </w:r>
          </w:p>
        </w:tc>
        <w:sdt>
          <w:sdtPr>
            <w:rPr>
              <w:rFonts w:cstheme="minorHAnsi"/>
            </w:rPr>
            <w:id w:val="451519130"/>
            <w14:checkbox>
              <w14:checked w14:val="0"/>
              <w14:checkedState w14:val="2612" w14:font="MS Gothic"/>
              <w14:uncheckedState w14:val="2610" w14:font="MS Gothic"/>
            </w14:checkbox>
          </w:sdtPr>
          <w:sdtEndPr/>
          <w:sdtContent>
            <w:tc>
              <w:tcPr>
                <w:tcW w:w="718" w:type="dxa"/>
                <w:tcBorders>
                  <w:bottom w:val="single" w:sz="4" w:space="0" w:color="auto"/>
                </w:tcBorders>
              </w:tcPr>
              <w:p w14:paraId="5DDB4EBF" w14:textId="77777777" w:rsidR="000C4F18" w:rsidRPr="00967CC8" w:rsidRDefault="000C4F18" w:rsidP="00EF2A14">
                <w:pPr>
                  <w:rPr>
                    <w:rFonts w:cstheme="minorHAnsi"/>
                  </w:rPr>
                </w:pPr>
                <w:r>
                  <w:rPr>
                    <w:rFonts w:ascii="MS Gothic" w:eastAsia="MS Gothic" w:hAnsi="MS Gothic" w:cstheme="minorHAnsi" w:hint="eastAsia"/>
                  </w:rPr>
                  <w:t>☐</w:t>
                </w:r>
              </w:p>
            </w:tc>
          </w:sdtContent>
        </w:sdt>
        <w:sdt>
          <w:sdtPr>
            <w:rPr>
              <w:rFonts w:cstheme="minorHAnsi"/>
            </w:rPr>
            <w:id w:val="1206911909"/>
            <w14:checkbox>
              <w14:checked w14:val="0"/>
              <w14:checkedState w14:val="2612" w14:font="MS Gothic"/>
              <w14:uncheckedState w14:val="2610" w14:font="MS Gothic"/>
            </w14:checkbox>
          </w:sdtPr>
          <w:sdtEndPr/>
          <w:sdtContent>
            <w:tc>
              <w:tcPr>
                <w:tcW w:w="714" w:type="dxa"/>
                <w:tcBorders>
                  <w:bottom w:val="single" w:sz="4" w:space="0" w:color="auto"/>
                </w:tcBorders>
              </w:tcPr>
              <w:p w14:paraId="4168D37F" w14:textId="77777777" w:rsidR="000C4F18" w:rsidRPr="00967CC8" w:rsidRDefault="000C4F18" w:rsidP="00EF2A14">
                <w:pPr>
                  <w:rPr>
                    <w:rFonts w:cstheme="minorHAnsi"/>
                  </w:rPr>
                </w:pPr>
                <w:r w:rsidRPr="00967CC8">
                  <w:rPr>
                    <w:rFonts w:ascii="Segoe UI Symbol" w:eastAsia="MS Gothic" w:hAnsi="Segoe UI Symbol" w:cs="Segoe UI Symbol"/>
                  </w:rPr>
                  <w:t>☐</w:t>
                </w:r>
              </w:p>
            </w:tc>
          </w:sdtContent>
        </w:sdt>
        <w:tc>
          <w:tcPr>
            <w:tcW w:w="5949" w:type="dxa"/>
            <w:tcBorders>
              <w:bottom w:val="single" w:sz="4" w:space="0" w:color="auto"/>
            </w:tcBorders>
          </w:tcPr>
          <w:p w14:paraId="6D868E5E" w14:textId="77777777" w:rsidR="000C4F18" w:rsidRPr="00967CC8" w:rsidRDefault="000C4F18" w:rsidP="00EF2A14">
            <w:pPr>
              <w:rPr>
                <w:rFonts w:cstheme="minorHAnsi"/>
              </w:rPr>
            </w:pPr>
          </w:p>
        </w:tc>
      </w:tr>
      <w:tr w:rsidR="000C4F18" w:rsidRPr="00967CC8" w14:paraId="72501F25" w14:textId="77777777" w:rsidTr="00EF2A14">
        <w:trPr>
          <w:trHeight w:val="243"/>
        </w:trPr>
        <w:tc>
          <w:tcPr>
            <w:tcW w:w="10348" w:type="dxa"/>
            <w:gridSpan w:val="4"/>
            <w:tcBorders>
              <w:bottom w:val="dashed" w:sz="4" w:space="0" w:color="BFBFBF" w:themeColor="background1" w:themeShade="BF"/>
            </w:tcBorders>
            <w:shd w:val="clear" w:color="auto" w:fill="E7E6E6" w:themeFill="background2"/>
          </w:tcPr>
          <w:p w14:paraId="3FEA7371" w14:textId="71412103" w:rsidR="000C4F18" w:rsidRPr="00A93BAB" w:rsidRDefault="00362F02" w:rsidP="00EF2A14">
            <w:pPr>
              <w:rPr>
                <w:rFonts w:cstheme="minorHAnsi"/>
                <w:b/>
                <w:bCs/>
              </w:rPr>
            </w:pPr>
            <w:r>
              <w:rPr>
                <w:rFonts w:cstheme="minorHAnsi"/>
                <w:b/>
                <w:bCs/>
              </w:rPr>
              <w:t>V</w:t>
            </w:r>
            <w:r w:rsidR="000C4F18" w:rsidRPr="00A93BAB">
              <w:rPr>
                <w:rFonts w:cstheme="minorHAnsi"/>
                <w:b/>
                <w:bCs/>
              </w:rPr>
              <w:t>iability of the programme</w:t>
            </w:r>
          </w:p>
          <w:p w14:paraId="205B86D3" w14:textId="77777777" w:rsidR="000C4F18" w:rsidRPr="00967CC8" w:rsidRDefault="000C4F18" w:rsidP="00EF2A14">
            <w:pPr>
              <w:rPr>
                <w:rFonts w:cstheme="minorHAnsi"/>
              </w:rPr>
            </w:pPr>
          </w:p>
        </w:tc>
      </w:tr>
      <w:tr w:rsidR="000C4F18" w:rsidRPr="00967CC8" w14:paraId="7E5282D2" w14:textId="77777777" w:rsidTr="00EF2A14">
        <w:trPr>
          <w:trHeight w:val="243"/>
        </w:trPr>
        <w:tc>
          <w:tcPr>
            <w:tcW w:w="2967" w:type="dxa"/>
            <w:tcBorders>
              <w:top w:val="dashed" w:sz="4" w:space="0" w:color="BFBFBF" w:themeColor="background1" w:themeShade="BF"/>
              <w:bottom w:val="dashed" w:sz="2" w:space="0" w:color="BFBFBF" w:themeColor="background1" w:themeShade="BF"/>
            </w:tcBorders>
          </w:tcPr>
          <w:p w14:paraId="06C7CE1F" w14:textId="77777777" w:rsidR="000C4F18" w:rsidRPr="00E367F1" w:rsidRDefault="000C4F18" w:rsidP="00EF2A14">
            <w:pPr>
              <w:rPr>
                <w:rFonts w:cstheme="minorHAnsi"/>
              </w:rPr>
            </w:pPr>
            <w:r w:rsidRPr="00E367F1">
              <w:rPr>
                <w:rFonts w:cstheme="minorHAnsi"/>
              </w:rPr>
              <w:t>Minimum / maximum numbers</w:t>
            </w:r>
          </w:p>
        </w:tc>
        <w:sdt>
          <w:sdtPr>
            <w:rPr>
              <w:rFonts w:cstheme="minorHAnsi"/>
            </w:rPr>
            <w:id w:val="1389996626"/>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3A3B4285" w14:textId="77777777" w:rsidR="000C4F18" w:rsidRDefault="000C4F18" w:rsidP="00EF2A14">
                <w:pPr>
                  <w:rPr>
                    <w:rFonts w:cstheme="minorHAnsi"/>
                  </w:rPr>
                </w:pPr>
                <w:r>
                  <w:rPr>
                    <w:rFonts w:ascii="MS Gothic" w:eastAsia="MS Gothic" w:hAnsi="MS Gothic" w:cstheme="minorHAnsi" w:hint="eastAsia"/>
                  </w:rPr>
                  <w:t>☐</w:t>
                </w:r>
              </w:p>
            </w:tc>
          </w:sdtContent>
        </w:sdt>
        <w:sdt>
          <w:sdtPr>
            <w:rPr>
              <w:rFonts w:cstheme="minorHAnsi"/>
            </w:rPr>
            <w:id w:val="1991894074"/>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E73B831" w14:textId="77777777" w:rsidR="000C4F18" w:rsidRDefault="000C4F18" w:rsidP="00EF2A14">
                <w:pPr>
                  <w:rPr>
                    <w:rFonts w:cstheme="minorHAnsi"/>
                  </w:rPr>
                </w:pPr>
                <w:r w:rsidRPr="00967CC8">
                  <w:rPr>
                    <w:rFonts w:ascii="Segoe UI Symbol" w:eastAsia="MS Gothic" w:hAnsi="Segoe UI Symbol" w:cs="Segoe UI Symbol"/>
                  </w:rPr>
                  <w:t>☐</w:t>
                </w:r>
              </w:p>
            </w:tc>
          </w:sdtContent>
        </w:sdt>
        <w:tc>
          <w:tcPr>
            <w:tcW w:w="5949" w:type="dxa"/>
            <w:tcBorders>
              <w:top w:val="dashed" w:sz="2" w:space="0" w:color="BFBFBF" w:themeColor="background1" w:themeShade="BF"/>
              <w:bottom w:val="dashed" w:sz="2" w:space="0" w:color="BFBFBF" w:themeColor="background1" w:themeShade="BF"/>
            </w:tcBorders>
          </w:tcPr>
          <w:p w14:paraId="086DFB68" w14:textId="77777777" w:rsidR="000C4F18" w:rsidRDefault="000C4F18" w:rsidP="00EF2A14">
            <w:pPr>
              <w:rPr>
                <w:rFonts w:cstheme="minorHAnsi"/>
              </w:rPr>
            </w:pPr>
          </w:p>
        </w:tc>
      </w:tr>
      <w:tr w:rsidR="000C4F18" w:rsidRPr="00967CC8" w14:paraId="4280EC1E" w14:textId="77777777" w:rsidTr="00EF2A14">
        <w:trPr>
          <w:trHeight w:val="243"/>
        </w:trPr>
        <w:tc>
          <w:tcPr>
            <w:tcW w:w="2967" w:type="dxa"/>
            <w:tcBorders>
              <w:top w:val="dashed" w:sz="2" w:space="0" w:color="BFBFBF" w:themeColor="background1" w:themeShade="BF"/>
              <w:bottom w:val="dashed" w:sz="2" w:space="0" w:color="BFBFBF" w:themeColor="background1" w:themeShade="BF"/>
            </w:tcBorders>
          </w:tcPr>
          <w:p w14:paraId="3E719B6A" w14:textId="77777777" w:rsidR="000C4F18" w:rsidRDefault="000C4F18" w:rsidP="00EF2A14">
            <w:pPr>
              <w:rPr>
                <w:rFonts w:cstheme="minorHAnsi"/>
              </w:rPr>
            </w:pPr>
            <w:r>
              <w:rPr>
                <w:rFonts w:cstheme="minorHAnsi"/>
              </w:rPr>
              <w:t>Support from senior management</w:t>
            </w:r>
          </w:p>
        </w:tc>
        <w:sdt>
          <w:sdtPr>
            <w:rPr>
              <w:rFonts w:cstheme="minorHAnsi"/>
            </w:rPr>
            <w:id w:val="-185471186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764055B" w14:textId="77777777" w:rsidR="000C4F18" w:rsidRDefault="000C4F18" w:rsidP="00EF2A14">
                <w:pPr>
                  <w:rPr>
                    <w:rFonts w:cstheme="minorHAnsi"/>
                  </w:rPr>
                </w:pPr>
                <w:r>
                  <w:rPr>
                    <w:rFonts w:ascii="MS Gothic" w:eastAsia="MS Gothic" w:hAnsi="MS Gothic" w:cstheme="minorHAnsi" w:hint="eastAsia"/>
                  </w:rPr>
                  <w:t>☐</w:t>
                </w:r>
              </w:p>
            </w:tc>
          </w:sdtContent>
        </w:sdt>
        <w:sdt>
          <w:sdtPr>
            <w:rPr>
              <w:rFonts w:cstheme="minorHAnsi"/>
            </w:rPr>
            <w:id w:val="-207125811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432E315A" w14:textId="77777777" w:rsidR="000C4F18" w:rsidRDefault="000C4F18" w:rsidP="00EF2A14">
                <w:pPr>
                  <w:rPr>
                    <w:rFonts w:cstheme="minorHAnsi"/>
                  </w:rPr>
                </w:pPr>
                <w:r w:rsidRPr="00967CC8">
                  <w:rPr>
                    <w:rFonts w:ascii="Segoe UI Symbol" w:eastAsia="MS Gothic" w:hAnsi="Segoe UI Symbol" w:cs="Segoe UI Symbol"/>
                  </w:rPr>
                  <w:t>☐</w:t>
                </w:r>
              </w:p>
            </w:tc>
          </w:sdtContent>
        </w:sdt>
        <w:tc>
          <w:tcPr>
            <w:tcW w:w="5949" w:type="dxa"/>
            <w:tcBorders>
              <w:top w:val="dashed" w:sz="2" w:space="0" w:color="BFBFBF" w:themeColor="background1" w:themeShade="BF"/>
              <w:bottom w:val="dashed" w:sz="2" w:space="0" w:color="BFBFBF" w:themeColor="background1" w:themeShade="BF"/>
            </w:tcBorders>
          </w:tcPr>
          <w:p w14:paraId="5E281380" w14:textId="77777777" w:rsidR="000C4F18" w:rsidRDefault="000C4F18" w:rsidP="00EF2A14">
            <w:pPr>
              <w:rPr>
                <w:rFonts w:cstheme="minorHAnsi"/>
              </w:rPr>
            </w:pPr>
          </w:p>
        </w:tc>
      </w:tr>
      <w:tr w:rsidR="000C4F18" w:rsidRPr="00967CC8" w14:paraId="39750F71" w14:textId="77777777" w:rsidTr="00EF2A14">
        <w:trPr>
          <w:trHeight w:val="243"/>
        </w:trPr>
        <w:tc>
          <w:tcPr>
            <w:tcW w:w="2967" w:type="dxa"/>
            <w:tcBorders>
              <w:top w:val="dashed" w:sz="2" w:space="0" w:color="BFBFBF" w:themeColor="background1" w:themeShade="BF"/>
              <w:bottom w:val="dashed" w:sz="2" w:space="0" w:color="BFBFBF" w:themeColor="background1" w:themeShade="BF"/>
            </w:tcBorders>
          </w:tcPr>
          <w:p w14:paraId="66EF13D6" w14:textId="396703E9" w:rsidR="000C4F18" w:rsidRDefault="00362F02" w:rsidP="00EF2A14">
            <w:pPr>
              <w:rPr>
                <w:rFonts w:cstheme="minorHAnsi"/>
              </w:rPr>
            </w:pPr>
            <w:r>
              <w:rPr>
                <w:rFonts w:cstheme="minorHAnsi"/>
              </w:rPr>
              <w:t>Continued s</w:t>
            </w:r>
            <w:r w:rsidR="000C4F18">
              <w:rPr>
                <w:rFonts w:cstheme="minorHAnsi"/>
              </w:rPr>
              <w:t>upport from clinical partners</w:t>
            </w:r>
          </w:p>
        </w:tc>
        <w:sdt>
          <w:sdtPr>
            <w:rPr>
              <w:rFonts w:cstheme="minorHAnsi"/>
            </w:rPr>
            <w:id w:val="-137962044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CD8E9E1" w14:textId="77777777" w:rsidR="000C4F18" w:rsidRDefault="000C4F18" w:rsidP="00EF2A14">
                <w:pPr>
                  <w:rPr>
                    <w:rFonts w:cstheme="minorHAnsi"/>
                  </w:rPr>
                </w:pPr>
                <w:r>
                  <w:rPr>
                    <w:rFonts w:ascii="MS Gothic" w:eastAsia="MS Gothic" w:hAnsi="MS Gothic" w:cstheme="minorHAnsi" w:hint="eastAsia"/>
                  </w:rPr>
                  <w:t>☐</w:t>
                </w:r>
              </w:p>
            </w:tc>
          </w:sdtContent>
        </w:sdt>
        <w:sdt>
          <w:sdtPr>
            <w:rPr>
              <w:rFonts w:cstheme="minorHAnsi"/>
            </w:rPr>
            <w:id w:val="-467362405"/>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28916795" w14:textId="77777777" w:rsidR="000C4F18" w:rsidRDefault="000C4F18" w:rsidP="00EF2A14">
                <w:pPr>
                  <w:rPr>
                    <w:rFonts w:cstheme="minorHAnsi"/>
                  </w:rPr>
                </w:pPr>
                <w:r w:rsidRPr="00967CC8">
                  <w:rPr>
                    <w:rFonts w:ascii="Segoe UI Symbol" w:eastAsia="MS Gothic" w:hAnsi="Segoe UI Symbol" w:cs="Segoe UI Symbol"/>
                  </w:rPr>
                  <w:t>☐</w:t>
                </w:r>
              </w:p>
            </w:tc>
          </w:sdtContent>
        </w:sdt>
        <w:tc>
          <w:tcPr>
            <w:tcW w:w="5949" w:type="dxa"/>
            <w:tcBorders>
              <w:top w:val="dashed" w:sz="2" w:space="0" w:color="BFBFBF" w:themeColor="background1" w:themeShade="BF"/>
              <w:bottom w:val="dashed" w:sz="2" w:space="0" w:color="BFBFBF" w:themeColor="background1" w:themeShade="BF"/>
            </w:tcBorders>
          </w:tcPr>
          <w:p w14:paraId="6D3F88EE" w14:textId="77777777" w:rsidR="000C4F18" w:rsidRDefault="000C4F18" w:rsidP="00EF2A14">
            <w:pPr>
              <w:rPr>
                <w:rFonts w:cstheme="minorHAnsi"/>
              </w:rPr>
            </w:pPr>
          </w:p>
        </w:tc>
      </w:tr>
      <w:tr w:rsidR="000C4F18" w:rsidRPr="00967CC8" w14:paraId="38D1D769" w14:textId="77777777" w:rsidTr="00EF2A14">
        <w:trPr>
          <w:trHeight w:val="243"/>
        </w:trPr>
        <w:tc>
          <w:tcPr>
            <w:tcW w:w="2967" w:type="dxa"/>
            <w:tcBorders>
              <w:top w:val="dashed" w:sz="2" w:space="0" w:color="BFBFBF" w:themeColor="background1" w:themeShade="BF"/>
            </w:tcBorders>
          </w:tcPr>
          <w:p w14:paraId="5ADE3AFD" w14:textId="77777777" w:rsidR="000C4F18" w:rsidRDefault="000C4F18" w:rsidP="00EF2A14">
            <w:pPr>
              <w:rPr>
                <w:rFonts w:cstheme="minorHAnsi"/>
              </w:rPr>
            </w:pPr>
            <w:r>
              <w:rPr>
                <w:rFonts w:cstheme="minorHAnsi"/>
              </w:rPr>
              <w:t>Other facilities for clinical skills</w:t>
            </w:r>
          </w:p>
        </w:tc>
        <w:sdt>
          <w:sdtPr>
            <w:rPr>
              <w:rFonts w:cstheme="minorHAnsi"/>
            </w:rPr>
            <w:id w:val="79695044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tcBorders>
              </w:tcPr>
              <w:p w14:paraId="1A89ED0E" w14:textId="77777777" w:rsidR="000C4F18" w:rsidRDefault="000C4F18" w:rsidP="00EF2A14">
                <w:pPr>
                  <w:rPr>
                    <w:rFonts w:cstheme="minorHAnsi"/>
                  </w:rPr>
                </w:pPr>
                <w:r>
                  <w:rPr>
                    <w:rFonts w:ascii="MS Gothic" w:eastAsia="MS Gothic" w:hAnsi="MS Gothic" w:cstheme="minorHAnsi" w:hint="eastAsia"/>
                  </w:rPr>
                  <w:t>☐</w:t>
                </w:r>
              </w:p>
            </w:tc>
          </w:sdtContent>
        </w:sdt>
        <w:sdt>
          <w:sdtPr>
            <w:rPr>
              <w:rFonts w:cstheme="minorHAnsi"/>
            </w:rPr>
            <w:id w:val="-158923570"/>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tcBorders>
              </w:tcPr>
              <w:p w14:paraId="3857F034" w14:textId="77777777" w:rsidR="000C4F18" w:rsidRDefault="000C4F18" w:rsidP="00EF2A14">
                <w:pPr>
                  <w:rPr>
                    <w:rFonts w:cstheme="minorHAnsi"/>
                  </w:rPr>
                </w:pPr>
                <w:r w:rsidRPr="00967CC8">
                  <w:rPr>
                    <w:rFonts w:ascii="Segoe UI Symbol" w:eastAsia="MS Gothic" w:hAnsi="Segoe UI Symbol" w:cs="Segoe UI Symbol"/>
                  </w:rPr>
                  <w:t>☐</w:t>
                </w:r>
              </w:p>
            </w:tc>
          </w:sdtContent>
        </w:sdt>
        <w:tc>
          <w:tcPr>
            <w:tcW w:w="5949" w:type="dxa"/>
            <w:tcBorders>
              <w:top w:val="dashed" w:sz="2" w:space="0" w:color="BFBFBF" w:themeColor="background1" w:themeShade="BF"/>
            </w:tcBorders>
          </w:tcPr>
          <w:p w14:paraId="20A6C49F" w14:textId="77777777" w:rsidR="000C4F18" w:rsidRDefault="000C4F18" w:rsidP="00EF2A14">
            <w:pPr>
              <w:rPr>
                <w:rFonts w:cstheme="minorHAnsi"/>
              </w:rPr>
            </w:pPr>
          </w:p>
        </w:tc>
      </w:tr>
      <w:tr w:rsidR="00362F02" w:rsidRPr="00967CC8" w14:paraId="5E72577F" w14:textId="77777777" w:rsidTr="00EF2A14">
        <w:tc>
          <w:tcPr>
            <w:tcW w:w="2967" w:type="dxa"/>
            <w:tcBorders>
              <w:bottom w:val="single" w:sz="4" w:space="0" w:color="auto"/>
            </w:tcBorders>
          </w:tcPr>
          <w:p w14:paraId="6541B434" w14:textId="77777777" w:rsidR="00362F02" w:rsidRDefault="00362F02" w:rsidP="00362F02">
            <w:pPr>
              <w:rPr>
                <w:rFonts w:cstheme="minorHAnsi"/>
              </w:rPr>
            </w:pPr>
            <w:r>
              <w:rPr>
                <w:rFonts w:cstheme="minorHAnsi"/>
              </w:rPr>
              <w:t>Programme pathway clear</w:t>
            </w:r>
          </w:p>
          <w:p w14:paraId="24AB1FA9" w14:textId="77777777" w:rsidR="00362F02" w:rsidRDefault="00362F02" w:rsidP="00362F02">
            <w:pPr>
              <w:pStyle w:val="ListParagraph"/>
              <w:numPr>
                <w:ilvl w:val="0"/>
                <w:numId w:val="1"/>
              </w:numPr>
              <w:ind w:left="174" w:hanging="141"/>
              <w:rPr>
                <w:rFonts w:asciiTheme="minorHAnsi" w:hAnsiTheme="minorHAnsi" w:cstheme="minorHAnsi"/>
              </w:rPr>
            </w:pPr>
            <w:r>
              <w:rPr>
                <w:rFonts w:asciiTheme="minorHAnsi" w:hAnsiTheme="minorHAnsi" w:cstheme="minorHAnsi"/>
              </w:rPr>
              <w:t>Flow chart of common pathways</w:t>
            </w:r>
          </w:p>
          <w:p w14:paraId="53EA5808" w14:textId="77777777" w:rsidR="00362F02" w:rsidRPr="005B269E" w:rsidRDefault="00362F02" w:rsidP="00362F02">
            <w:pPr>
              <w:pStyle w:val="ListParagraph"/>
              <w:ind w:left="174"/>
              <w:rPr>
                <w:rFonts w:asciiTheme="minorHAnsi" w:hAnsiTheme="minorHAnsi" w:cstheme="minorHAnsi"/>
              </w:rPr>
            </w:pPr>
          </w:p>
        </w:tc>
        <w:sdt>
          <w:sdtPr>
            <w:rPr>
              <w:rFonts w:cstheme="minorHAnsi"/>
            </w:rPr>
            <w:id w:val="868418118"/>
            <w14:checkbox>
              <w14:checked w14:val="0"/>
              <w14:checkedState w14:val="2612" w14:font="MS Gothic"/>
              <w14:uncheckedState w14:val="2610" w14:font="MS Gothic"/>
            </w14:checkbox>
          </w:sdtPr>
          <w:sdtEndPr/>
          <w:sdtContent>
            <w:tc>
              <w:tcPr>
                <w:tcW w:w="718" w:type="dxa"/>
                <w:tcBorders>
                  <w:bottom w:val="single" w:sz="4" w:space="0" w:color="auto"/>
                </w:tcBorders>
              </w:tcPr>
              <w:p w14:paraId="6040093D" w14:textId="33AD4779"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847751600"/>
            <w14:checkbox>
              <w14:checked w14:val="0"/>
              <w14:checkedState w14:val="2612" w14:font="MS Gothic"/>
              <w14:uncheckedState w14:val="2610" w14:font="MS Gothic"/>
            </w14:checkbox>
          </w:sdtPr>
          <w:sdtEndPr/>
          <w:sdtContent>
            <w:tc>
              <w:tcPr>
                <w:tcW w:w="714" w:type="dxa"/>
                <w:tcBorders>
                  <w:bottom w:val="single" w:sz="4" w:space="0" w:color="auto"/>
                </w:tcBorders>
              </w:tcPr>
              <w:p w14:paraId="13AF5D4D" w14:textId="199BBCD5"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499B1B47" w14:textId="77777777" w:rsidR="00362F02" w:rsidRPr="00967CC8" w:rsidRDefault="00362F02" w:rsidP="00362F02">
            <w:pPr>
              <w:rPr>
                <w:rFonts w:cstheme="minorHAnsi"/>
              </w:rPr>
            </w:pPr>
          </w:p>
        </w:tc>
      </w:tr>
      <w:tr w:rsidR="00362F02" w:rsidRPr="00967CC8" w14:paraId="1A06B82B" w14:textId="77777777" w:rsidTr="00EF2A14">
        <w:tc>
          <w:tcPr>
            <w:tcW w:w="10348" w:type="dxa"/>
            <w:gridSpan w:val="4"/>
            <w:tcBorders>
              <w:bottom w:val="dashed" w:sz="2" w:space="0" w:color="BFBFBF" w:themeColor="background1" w:themeShade="BF"/>
            </w:tcBorders>
            <w:shd w:val="clear" w:color="auto" w:fill="E7E6E6" w:themeFill="background2"/>
          </w:tcPr>
          <w:p w14:paraId="639381C5" w14:textId="77777777" w:rsidR="00362F02" w:rsidRPr="00A93BAB" w:rsidRDefault="00362F02" w:rsidP="00362F02">
            <w:pPr>
              <w:rPr>
                <w:rFonts w:cstheme="minorHAnsi"/>
                <w:b/>
                <w:bCs/>
                <w:i/>
                <w:iCs/>
              </w:rPr>
            </w:pPr>
            <w:r w:rsidRPr="00A93BAB">
              <w:rPr>
                <w:rFonts w:cstheme="minorHAnsi"/>
                <w:b/>
                <w:bCs/>
              </w:rPr>
              <w:t xml:space="preserve">Programme specification  </w:t>
            </w:r>
            <w:r w:rsidRPr="00A93BAB">
              <w:rPr>
                <w:rFonts w:cstheme="minorHAnsi"/>
                <w:b/>
                <w:bCs/>
                <w:i/>
                <w:iCs/>
              </w:rPr>
              <w:t>(one for each programme to be considered)</w:t>
            </w:r>
          </w:p>
          <w:p w14:paraId="2CE64C37" w14:textId="77777777" w:rsidR="00362F02" w:rsidRPr="00967CC8" w:rsidRDefault="00362F02" w:rsidP="00362F02">
            <w:pPr>
              <w:rPr>
                <w:rFonts w:cstheme="minorHAnsi"/>
              </w:rPr>
            </w:pPr>
          </w:p>
        </w:tc>
      </w:tr>
      <w:tr w:rsidR="00362F02" w:rsidRPr="00967CC8" w14:paraId="538B8EBC" w14:textId="77777777" w:rsidTr="00EF2A14">
        <w:tc>
          <w:tcPr>
            <w:tcW w:w="2967" w:type="dxa"/>
            <w:tcBorders>
              <w:top w:val="dashed" w:sz="2" w:space="0" w:color="BFBFBF" w:themeColor="background1" w:themeShade="BF"/>
              <w:bottom w:val="dashed" w:sz="2" w:space="0" w:color="BFBFBF" w:themeColor="background1" w:themeShade="BF"/>
            </w:tcBorders>
          </w:tcPr>
          <w:p w14:paraId="0ED40977" w14:textId="77777777" w:rsidR="00362F02" w:rsidRDefault="00362F02" w:rsidP="00362F02">
            <w:pPr>
              <w:rPr>
                <w:rFonts w:cstheme="minorHAnsi"/>
              </w:rPr>
            </w:pPr>
            <w:r>
              <w:rPr>
                <w:rFonts w:cstheme="minorHAnsi"/>
              </w:rPr>
              <w:t>Entry and exit routes</w:t>
            </w:r>
          </w:p>
        </w:tc>
        <w:sdt>
          <w:sdtPr>
            <w:rPr>
              <w:rFonts w:cstheme="minorHAnsi"/>
            </w:rPr>
            <w:id w:val="-938669682"/>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77BC469" w14:textId="75E9236D"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909316154"/>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22AFA76" w14:textId="0C00FBDF"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5D766B2" w14:textId="77777777" w:rsidR="00362F02" w:rsidRPr="00967CC8" w:rsidRDefault="00362F02" w:rsidP="00362F02">
            <w:pPr>
              <w:rPr>
                <w:rFonts w:cstheme="minorHAnsi"/>
              </w:rPr>
            </w:pPr>
          </w:p>
        </w:tc>
      </w:tr>
      <w:tr w:rsidR="00362F02" w:rsidRPr="00967CC8" w14:paraId="208F0CC9" w14:textId="77777777" w:rsidTr="00EF2A14">
        <w:tc>
          <w:tcPr>
            <w:tcW w:w="2967" w:type="dxa"/>
            <w:tcBorders>
              <w:top w:val="dashed" w:sz="2" w:space="0" w:color="BFBFBF" w:themeColor="background1" w:themeShade="BF"/>
              <w:bottom w:val="dashed" w:sz="2" w:space="0" w:color="BFBFBF" w:themeColor="background1" w:themeShade="BF"/>
            </w:tcBorders>
          </w:tcPr>
          <w:p w14:paraId="2BEF947F" w14:textId="77777777" w:rsidR="00362F02" w:rsidRDefault="00362F02" w:rsidP="00362F02">
            <w:pPr>
              <w:rPr>
                <w:rFonts w:cstheme="minorHAnsi"/>
              </w:rPr>
            </w:pPr>
            <w:r>
              <w:rPr>
                <w:rFonts w:cstheme="minorHAnsi"/>
              </w:rPr>
              <w:t>Academic level</w:t>
            </w:r>
          </w:p>
        </w:tc>
        <w:sdt>
          <w:sdtPr>
            <w:rPr>
              <w:rFonts w:cstheme="minorHAnsi"/>
            </w:rPr>
            <w:id w:val="-1274170123"/>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1208995" w14:textId="5366C43C"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884710241"/>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784ACA81" w14:textId="28832689"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847AB99" w14:textId="77777777" w:rsidR="00362F02" w:rsidRPr="00967CC8" w:rsidRDefault="00362F02" w:rsidP="00362F02">
            <w:pPr>
              <w:rPr>
                <w:rFonts w:cstheme="minorHAnsi"/>
              </w:rPr>
            </w:pPr>
          </w:p>
        </w:tc>
      </w:tr>
      <w:tr w:rsidR="00362F02" w:rsidRPr="00967CC8" w14:paraId="48CC6716" w14:textId="77777777" w:rsidTr="00EF2A14">
        <w:tc>
          <w:tcPr>
            <w:tcW w:w="2967" w:type="dxa"/>
            <w:tcBorders>
              <w:top w:val="dashed" w:sz="2" w:space="0" w:color="BFBFBF" w:themeColor="background1" w:themeShade="BF"/>
              <w:bottom w:val="dashed" w:sz="2" w:space="0" w:color="BFBFBF" w:themeColor="background1" w:themeShade="BF"/>
            </w:tcBorders>
          </w:tcPr>
          <w:p w14:paraId="2AEA4CB1" w14:textId="77777777" w:rsidR="00362F02" w:rsidRDefault="00362F02" w:rsidP="00362F02">
            <w:pPr>
              <w:rPr>
                <w:rFonts w:cstheme="minorHAnsi"/>
              </w:rPr>
            </w:pPr>
            <w:r>
              <w:rPr>
                <w:rFonts w:cstheme="minorHAnsi"/>
              </w:rPr>
              <w:t>Part time or full time</w:t>
            </w:r>
          </w:p>
        </w:tc>
        <w:sdt>
          <w:sdtPr>
            <w:rPr>
              <w:rFonts w:cstheme="minorHAnsi"/>
            </w:rPr>
            <w:id w:val="-1498418932"/>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98CFBB0" w14:textId="6E24BB69"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801151283"/>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0A08387" w14:textId="1236A030"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8E29DCC" w14:textId="77777777" w:rsidR="00362F02" w:rsidRPr="00967CC8" w:rsidRDefault="00362F02" w:rsidP="00362F02">
            <w:pPr>
              <w:rPr>
                <w:rFonts w:cstheme="minorHAnsi"/>
              </w:rPr>
            </w:pPr>
          </w:p>
        </w:tc>
      </w:tr>
      <w:tr w:rsidR="00362F02" w:rsidRPr="00967CC8" w14:paraId="46CA5447" w14:textId="77777777" w:rsidTr="00EF2A14">
        <w:tc>
          <w:tcPr>
            <w:tcW w:w="2967" w:type="dxa"/>
            <w:tcBorders>
              <w:top w:val="dashed" w:sz="2" w:space="0" w:color="BFBFBF" w:themeColor="background1" w:themeShade="BF"/>
              <w:bottom w:val="dashed" w:sz="2" w:space="0" w:color="BFBFBF" w:themeColor="background1" w:themeShade="BF"/>
            </w:tcBorders>
          </w:tcPr>
          <w:p w14:paraId="649B97DF" w14:textId="77777777" w:rsidR="00362F02" w:rsidRDefault="00362F02" w:rsidP="00362F02">
            <w:pPr>
              <w:rPr>
                <w:rFonts w:cstheme="minorHAnsi"/>
              </w:rPr>
            </w:pPr>
            <w:r>
              <w:rPr>
                <w:rFonts w:cstheme="minorHAnsi"/>
              </w:rPr>
              <w:t>Minimum and maximum time for completion of routes / enrolment on programme</w:t>
            </w:r>
          </w:p>
        </w:tc>
        <w:sdt>
          <w:sdtPr>
            <w:rPr>
              <w:rFonts w:cstheme="minorHAnsi"/>
            </w:rPr>
            <w:id w:val="175439873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401E40E5" w14:textId="1CA97CAD"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370734264"/>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3AC66D5" w14:textId="2D20AA87"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7F1EAD1" w14:textId="77777777" w:rsidR="00362F02" w:rsidRPr="00967CC8" w:rsidRDefault="00362F02" w:rsidP="00362F02">
            <w:pPr>
              <w:rPr>
                <w:rFonts w:cstheme="minorHAnsi"/>
              </w:rPr>
            </w:pPr>
          </w:p>
        </w:tc>
      </w:tr>
      <w:tr w:rsidR="00362F02" w:rsidRPr="00967CC8" w14:paraId="1CAE995F" w14:textId="77777777" w:rsidTr="00EF2A14">
        <w:tc>
          <w:tcPr>
            <w:tcW w:w="2967" w:type="dxa"/>
            <w:tcBorders>
              <w:top w:val="dashed" w:sz="2" w:space="0" w:color="BFBFBF" w:themeColor="background1" w:themeShade="BF"/>
              <w:bottom w:val="dashed" w:sz="2" w:space="0" w:color="BFBFBF" w:themeColor="background1" w:themeShade="BF"/>
            </w:tcBorders>
          </w:tcPr>
          <w:p w14:paraId="5B100766" w14:textId="77777777" w:rsidR="00362F02" w:rsidRPr="00967CC8" w:rsidRDefault="00362F02" w:rsidP="00362F02">
            <w:pPr>
              <w:rPr>
                <w:rFonts w:cstheme="minorHAnsi"/>
              </w:rPr>
            </w:pPr>
            <w:r>
              <w:rPr>
                <w:rFonts w:cstheme="minorHAnsi"/>
              </w:rPr>
              <w:t>Entry criteria</w:t>
            </w:r>
          </w:p>
        </w:tc>
        <w:sdt>
          <w:sdtPr>
            <w:rPr>
              <w:rFonts w:cstheme="minorHAnsi"/>
            </w:rPr>
            <w:id w:val="130535684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10F8CB92" w14:textId="707666CF"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655691665"/>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3A648A7" w14:textId="0953083E"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0D3DF361" w14:textId="77777777" w:rsidR="00362F02" w:rsidRPr="00967CC8" w:rsidRDefault="00362F02" w:rsidP="00362F02">
            <w:pPr>
              <w:rPr>
                <w:rFonts w:cstheme="minorHAnsi"/>
              </w:rPr>
            </w:pPr>
          </w:p>
        </w:tc>
      </w:tr>
      <w:tr w:rsidR="00362F02" w:rsidRPr="00967CC8" w14:paraId="2906A52B" w14:textId="77777777" w:rsidTr="00EF2A14">
        <w:tc>
          <w:tcPr>
            <w:tcW w:w="2967" w:type="dxa"/>
            <w:tcBorders>
              <w:top w:val="dashed" w:sz="2" w:space="0" w:color="BFBFBF" w:themeColor="background1" w:themeShade="BF"/>
              <w:bottom w:val="dashed" w:sz="2" w:space="0" w:color="BFBFBF" w:themeColor="background1" w:themeShade="BF"/>
            </w:tcBorders>
          </w:tcPr>
          <w:p w14:paraId="713E8FC6" w14:textId="77777777" w:rsidR="00362F02" w:rsidRPr="00967CC8" w:rsidRDefault="00362F02" w:rsidP="00362F02">
            <w:pPr>
              <w:rPr>
                <w:rFonts w:cstheme="minorHAnsi"/>
              </w:rPr>
            </w:pPr>
            <w:r>
              <w:rPr>
                <w:rFonts w:cstheme="minorHAnsi"/>
              </w:rPr>
              <w:t>English language requirements</w:t>
            </w:r>
          </w:p>
        </w:tc>
        <w:sdt>
          <w:sdtPr>
            <w:rPr>
              <w:rFonts w:cstheme="minorHAnsi"/>
            </w:rPr>
            <w:id w:val="-1832747493"/>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081E9CF6" w14:textId="1A1B665A"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553122245"/>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97850ED" w14:textId="28325BB2"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7C5597B" w14:textId="77777777" w:rsidR="00362F02" w:rsidRPr="00967CC8" w:rsidRDefault="00362F02" w:rsidP="00362F02">
            <w:pPr>
              <w:rPr>
                <w:rFonts w:cstheme="minorHAnsi"/>
              </w:rPr>
            </w:pPr>
          </w:p>
        </w:tc>
      </w:tr>
      <w:tr w:rsidR="00362F02" w:rsidRPr="00967CC8" w14:paraId="12434469" w14:textId="77777777" w:rsidTr="00EF2A14">
        <w:tc>
          <w:tcPr>
            <w:tcW w:w="2967" w:type="dxa"/>
            <w:tcBorders>
              <w:top w:val="dashed" w:sz="2" w:space="0" w:color="BFBFBF" w:themeColor="background1" w:themeShade="BF"/>
              <w:bottom w:val="dashed" w:sz="2" w:space="0" w:color="BFBFBF" w:themeColor="background1" w:themeShade="BF"/>
            </w:tcBorders>
          </w:tcPr>
          <w:p w14:paraId="7EFB2228" w14:textId="77777777" w:rsidR="00362F02" w:rsidRPr="00967CC8" w:rsidRDefault="00362F02" w:rsidP="00362F02">
            <w:pPr>
              <w:rPr>
                <w:rFonts w:cstheme="minorHAnsi"/>
              </w:rPr>
            </w:pPr>
            <w:r>
              <w:rPr>
                <w:rFonts w:cstheme="minorHAnsi"/>
              </w:rPr>
              <w:lastRenderedPageBreak/>
              <w:t>Recognition of prior learning (RPL) process and limits</w:t>
            </w:r>
          </w:p>
        </w:tc>
        <w:sdt>
          <w:sdtPr>
            <w:rPr>
              <w:rFonts w:cstheme="minorHAnsi"/>
            </w:rPr>
            <w:id w:val="1146629173"/>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035A59F0" w14:textId="2F9D0823"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998156090"/>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C38F3FA" w14:textId="364DFCE2"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FF4829A" w14:textId="77777777" w:rsidR="00362F02" w:rsidRPr="00967CC8" w:rsidRDefault="00362F02" w:rsidP="00362F02">
            <w:pPr>
              <w:rPr>
                <w:rFonts w:cstheme="minorHAnsi"/>
              </w:rPr>
            </w:pPr>
          </w:p>
        </w:tc>
      </w:tr>
      <w:tr w:rsidR="00362F02" w:rsidRPr="00967CC8" w14:paraId="399613B7" w14:textId="77777777" w:rsidTr="00EF2A14">
        <w:tc>
          <w:tcPr>
            <w:tcW w:w="2967" w:type="dxa"/>
            <w:tcBorders>
              <w:top w:val="dashed" w:sz="2" w:space="0" w:color="BFBFBF" w:themeColor="background1" w:themeShade="BF"/>
              <w:bottom w:val="dashed" w:sz="2" w:space="0" w:color="BFBFBF" w:themeColor="background1" w:themeShade="BF"/>
            </w:tcBorders>
          </w:tcPr>
          <w:p w14:paraId="39A42A5D" w14:textId="77777777" w:rsidR="00362F02" w:rsidRPr="00967CC8" w:rsidRDefault="00362F02" w:rsidP="00362F02">
            <w:pPr>
              <w:rPr>
                <w:rFonts w:cstheme="minorHAnsi"/>
              </w:rPr>
            </w:pPr>
            <w:r>
              <w:rPr>
                <w:rFonts w:cstheme="minorHAnsi"/>
              </w:rPr>
              <w:t>Placement requirements</w:t>
            </w:r>
          </w:p>
        </w:tc>
        <w:sdt>
          <w:sdtPr>
            <w:rPr>
              <w:rFonts w:cstheme="minorHAnsi"/>
            </w:rPr>
            <w:id w:val="679087873"/>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69FA10CB" w14:textId="2D311CB6"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51022150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96321E0" w14:textId="502732A1"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B1757F5" w14:textId="77777777" w:rsidR="00362F02" w:rsidRPr="00967CC8" w:rsidRDefault="00362F02" w:rsidP="00362F02">
            <w:pPr>
              <w:rPr>
                <w:rFonts w:cstheme="minorHAnsi"/>
              </w:rPr>
            </w:pPr>
          </w:p>
        </w:tc>
      </w:tr>
      <w:tr w:rsidR="00362F02" w:rsidRPr="00967CC8" w14:paraId="09C5041A" w14:textId="77777777" w:rsidTr="00EF2A14">
        <w:tc>
          <w:tcPr>
            <w:tcW w:w="2967" w:type="dxa"/>
            <w:tcBorders>
              <w:top w:val="dashed" w:sz="2" w:space="0" w:color="BFBFBF" w:themeColor="background1" w:themeShade="BF"/>
              <w:bottom w:val="dashed" w:sz="2" w:space="0" w:color="BFBFBF" w:themeColor="background1" w:themeShade="BF"/>
            </w:tcBorders>
          </w:tcPr>
          <w:p w14:paraId="4D7F38C8" w14:textId="77777777" w:rsidR="00362F02" w:rsidRPr="00967CC8" w:rsidRDefault="00362F02" w:rsidP="00362F02">
            <w:pPr>
              <w:rPr>
                <w:rFonts w:cstheme="minorHAnsi"/>
              </w:rPr>
            </w:pPr>
            <w:r>
              <w:rPr>
                <w:rFonts w:cstheme="minorHAnsi"/>
              </w:rPr>
              <w:t>Number of credits</w:t>
            </w:r>
          </w:p>
        </w:tc>
        <w:sdt>
          <w:sdtPr>
            <w:rPr>
              <w:rFonts w:cstheme="minorHAnsi"/>
            </w:rPr>
            <w:id w:val="19512308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4B240AD" w14:textId="3E9DBFB7"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748535225"/>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567F587" w14:textId="44D0A4C0"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0431D39" w14:textId="77777777" w:rsidR="00362F02" w:rsidRPr="00967CC8" w:rsidRDefault="00362F02" w:rsidP="00362F02">
            <w:pPr>
              <w:rPr>
                <w:rFonts w:cstheme="minorHAnsi"/>
              </w:rPr>
            </w:pPr>
          </w:p>
        </w:tc>
      </w:tr>
      <w:tr w:rsidR="00362F02" w:rsidRPr="00967CC8" w14:paraId="28835A74" w14:textId="77777777" w:rsidTr="00EF2A14">
        <w:tc>
          <w:tcPr>
            <w:tcW w:w="2967" w:type="dxa"/>
            <w:tcBorders>
              <w:top w:val="dashed" w:sz="2" w:space="0" w:color="BFBFBF" w:themeColor="background1" w:themeShade="BF"/>
              <w:bottom w:val="dashed" w:sz="2" w:space="0" w:color="BFBFBF" w:themeColor="background1" w:themeShade="BF"/>
            </w:tcBorders>
          </w:tcPr>
          <w:p w14:paraId="663B1E9A" w14:textId="77777777" w:rsidR="00362F02" w:rsidRPr="00967CC8" w:rsidRDefault="00362F02" w:rsidP="00362F02">
            <w:pPr>
              <w:rPr>
                <w:rFonts w:cstheme="minorHAnsi"/>
              </w:rPr>
            </w:pPr>
            <w:r>
              <w:rPr>
                <w:rFonts w:cstheme="minorHAnsi"/>
              </w:rPr>
              <w:t>Modules (core and optional)</w:t>
            </w:r>
          </w:p>
        </w:tc>
        <w:sdt>
          <w:sdtPr>
            <w:rPr>
              <w:rFonts w:cstheme="minorHAnsi"/>
            </w:rPr>
            <w:id w:val="584345760"/>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0511ECE4" w14:textId="01521828"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539323751"/>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BB98C5F" w14:textId="457554E1"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84ACC10" w14:textId="77777777" w:rsidR="00362F02" w:rsidRPr="00967CC8" w:rsidRDefault="00362F02" w:rsidP="00362F02">
            <w:pPr>
              <w:rPr>
                <w:rFonts w:cstheme="minorHAnsi"/>
              </w:rPr>
            </w:pPr>
          </w:p>
        </w:tc>
      </w:tr>
      <w:tr w:rsidR="00362F02" w:rsidRPr="00967CC8" w14:paraId="0264441C" w14:textId="77777777" w:rsidTr="00EF2A14">
        <w:tc>
          <w:tcPr>
            <w:tcW w:w="2967" w:type="dxa"/>
            <w:tcBorders>
              <w:top w:val="dashed" w:sz="2" w:space="0" w:color="BFBFBF" w:themeColor="background1" w:themeShade="BF"/>
              <w:bottom w:val="dashed" w:sz="2" w:space="0" w:color="BFBFBF" w:themeColor="background1" w:themeShade="BF"/>
            </w:tcBorders>
          </w:tcPr>
          <w:p w14:paraId="5231E969" w14:textId="77777777" w:rsidR="00362F02" w:rsidRPr="00967CC8" w:rsidRDefault="00362F02" w:rsidP="00362F02">
            <w:pPr>
              <w:rPr>
                <w:rFonts w:cstheme="minorHAnsi"/>
              </w:rPr>
            </w:pPr>
            <w:r>
              <w:rPr>
                <w:rFonts w:cstheme="minorHAnsi"/>
              </w:rPr>
              <w:t>Max. number of negotiated modules per award e.g. for PgC, PgD, MSc</w:t>
            </w:r>
          </w:p>
        </w:tc>
        <w:sdt>
          <w:sdtPr>
            <w:rPr>
              <w:rFonts w:cstheme="minorHAnsi"/>
            </w:rPr>
            <w:id w:val="1062445850"/>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5FD42FBE" w14:textId="5DF1167B"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868090619"/>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A387A9E" w14:textId="04F863D3"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3C4DD23" w14:textId="77777777" w:rsidR="00362F02" w:rsidRPr="00967CC8" w:rsidRDefault="00362F02" w:rsidP="00362F02">
            <w:pPr>
              <w:rPr>
                <w:rFonts w:cstheme="minorHAnsi"/>
              </w:rPr>
            </w:pPr>
          </w:p>
        </w:tc>
      </w:tr>
      <w:tr w:rsidR="00362F02" w:rsidRPr="00967CC8" w14:paraId="4E3D0AB0" w14:textId="77777777" w:rsidTr="00EF2A14">
        <w:tc>
          <w:tcPr>
            <w:tcW w:w="10348" w:type="dxa"/>
            <w:gridSpan w:val="4"/>
            <w:tcBorders>
              <w:bottom w:val="dashed" w:sz="2" w:space="0" w:color="BFBFBF" w:themeColor="background1" w:themeShade="BF"/>
            </w:tcBorders>
            <w:shd w:val="clear" w:color="auto" w:fill="E7E6E6" w:themeFill="background2"/>
          </w:tcPr>
          <w:p w14:paraId="5B95A915" w14:textId="77777777" w:rsidR="00362F02" w:rsidRPr="00A93BAB" w:rsidRDefault="00362F02" w:rsidP="00362F02">
            <w:pPr>
              <w:rPr>
                <w:rFonts w:cstheme="minorHAnsi"/>
                <w:b/>
                <w:bCs/>
                <w:i/>
                <w:iCs/>
              </w:rPr>
            </w:pPr>
            <w:bookmarkStart w:id="0" w:name="_Hlk16939964"/>
            <w:r w:rsidRPr="00A93BAB">
              <w:rPr>
                <w:rFonts w:cstheme="minorHAnsi"/>
                <w:b/>
                <w:bCs/>
              </w:rPr>
              <w:t xml:space="preserve">Module specifications </w:t>
            </w:r>
            <w:r w:rsidRPr="00A93BAB">
              <w:rPr>
                <w:rFonts w:cstheme="minorHAnsi"/>
                <w:b/>
                <w:bCs/>
                <w:i/>
                <w:iCs/>
              </w:rPr>
              <w:t>(all programme modules should be included)</w:t>
            </w:r>
          </w:p>
          <w:p w14:paraId="17846C57" w14:textId="77777777" w:rsidR="00362F02" w:rsidRPr="00967CC8" w:rsidRDefault="00362F02" w:rsidP="00362F02">
            <w:pPr>
              <w:rPr>
                <w:rFonts w:cstheme="minorHAnsi"/>
              </w:rPr>
            </w:pPr>
          </w:p>
        </w:tc>
      </w:tr>
      <w:bookmarkEnd w:id="0"/>
      <w:tr w:rsidR="00362F02" w:rsidRPr="00967CC8" w14:paraId="29DF6476" w14:textId="77777777" w:rsidTr="00EF2A14">
        <w:tc>
          <w:tcPr>
            <w:tcW w:w="2967" w:type="dxa"/>
            <w:tcBorders>
              <w:top w:val="dashed" w:sz="2" w:space="0" w:color="BFBFBF" w:themeColor="background1" w:themeShade="BF"/>
              <w:bottom w:val="dashed" w:sz="2" w:space="0" w:color="BFBFBF" w:themeColor="background1" w:themeShade="BF"/>
            </w:tcBorders>
          </w:tcPr>
          <w:p w14:paraId="16CFEDE9" w14:textId="1A61D850" w:rsidR="00362F02" w:rsidRPr="00967CC8" w:rsidRDefault="00362F02" w:rsidP="00362F02">
            <w:pPr>
              <w:rPr>
                <w:rFonts w:cstheme="minorHAnsi"/>
              </w:rPr>
            </w:pPr>
            <w:r>
              <w:rPr>
                <w:rFonts w:cstheme="minorHAnsi"/>
              </w:rPr>
              <w:t>Title, module code and number of credits</w:t>
            </w:r>
            <w:r w:rsidR="006C0AFF">
              <w:rPr>
                <w:rFonts w:cstheme="minorHAnsi"/>
              </w:rPr>
              <w:t>. Academic level</w:t>
            </w:r>
          </w:p>
        </w:tc>
        <w:sdt>
          <w:sdtPr>
            <w:rPr>
              <w:rFonts w:cstheme="minorHAnsi"/>
            </w:rPr>
            <w:id w:val="1466619454"/>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41E6D3AB" w14:textId="36CB781D"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83864546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4F5320A9" w14:textId="4BDC0C7D"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4318CF8E" w14:textId="77777777" w:rsidR="00362F02" w:rsidRPr="00967CC8" w:rsidRDefault="00362F02" w:rsidP="00362F02">
            <w:pPr>
              <w:rPr>
                <w:rFonts w:cstheme="minorHAnsi"/>
              </w:rPr>
            </w:pPr>
          </w:p>
        </w:tc>
      </w:tr>
      <w:tr w:rsidR="00362F02" w:rsidRPr="00967CC8" w14:paraId="5680C825" w14:textId="77777777" w:rsidTr="00EF2A14">
        <w:tc>
          <w:tcPr>
            <w:tcW w:w="2967" w:type="dxa"/>
            <w:tcBorders>
              <w:top w:val="dashed" w:sz="2" w:space="0" w:color="BFBFBF" w:themeColor="background1" w:themeShade="BF"/>
              <w:bottom w:val="dashed" w:sz="2" w:space="0" w:color="BFBFBF" w:themeColor="background1" w:themeShade="BF"/>
            </w:tcBorders>
          </w:tcPr>
          <w:p w14:paraId="7A1DCF97" w14:textId="77777777" w:rsidR="00362F02" w:rsidRDefault="00362F02" w:rsidP="00362F02">
            <w:pPr>
              <w:rPr>
                <w:rFonts w:cstheme="minorHAnsi"/>
              </w:rPr>
            </w:pPr>
            <w:r>
              <w:rPr>
                <w:rFonts w:cstheme="minorHAnsi"/>
              </w:rPr>
              <w:t>Learning outcomes (LOs)</w:t>
            </w:r>
          </w:p>
          <w:p w14:paraId="64B1D40E" w14:textId="77777777" w:rsidR="00362F02" w:rsidRPr="00967CC8" w:rsidRDefault="00362F02" w:rsidP="00362F02">
            <w:pPr>
              <w:rPr>
                <w:rFonts w:cstheme="minorHAnsi"/>
              </w:rPr>
            </w:pPr>
            <w:r w:rsidRPr="0073545C">
              <w:rPr>
                <w:rFonts w:cstheme="minorHAnsi"/>
                <w:i/>
                <w:iCs/>
              </w:rPr>
              <w:t>(must be relevant to CASE LOs)</w:t>
            </w:r>
          </w:p>
        </w:tc>
        <w:sdt>
          <w:sdtPr>
            <w:rPr>
              <w:rFonts w:cstheme="minorHAnsi"/>
            </w:rPr>
            <w:id w:val="-1572496100"/>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15211533" w14:textId="50082CF9"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916240723"/>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136FF86" w14:textId="58E4382D"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5F581C9" w14:textId="77777777" w:rsidR="00362F02" w:rsidRPr="00967CC8" w:rsidRDefault="00362F02" w:rsidP="00362F02">
            <w:pPr>
              <w:rPr>
                <w:rFonts w:cstheme="minorHAnsi"/>
              </w:rPr>
            </w:pPr>
          </w:p>
        </w:tc>
      </w:tr>
      <w:tr w:rsidR="00362F02" w:rsidRPr="00967CC8" w14:paraId="061DADCD" w14:textId="77777777" w:rsidTr="00EF2A14">
        <w:tc>
          <w:tcPr>
            <w:tcW w:w="2967" w:type="dxa"/>
            <w:tcBorders>
              <w:top w:val="dashed" w:sz="2" w:space="0" w:color="BFBFBF" w:themeColor="background1" w:themeShade="BF"/>
              <w:bottom w:val="dashed" w:sz="2" w:space="0" w:color="BFBFBF" w:themeColor="background1" w:themeShade="BF"/>
            </w:tcBorders>
          </w:tcPr>
          <w:p w14:paraId="258B2243" w14:textId="77777777" w:rsidR="00362F02" w:rsidRPr="00967CC8" w:rsidRDefault="00362F02" w:rsidP="00362F02">
            <w:pPr>
              <w:rPr>
                <w:rFonts w:cstheme="minorHAnsi"/>
              </w:rPr>
            </w:pPr>
            <w:r>
              <w:rPr>
                <w:rFonts w:cstheme="minorHAnsi"/>
              </w:rPr>
              <w:t>Assessments and weighing</w:t>
            </w:r>
          </w:p>
        </w:tc>
        <w:sdt>
          <w:sdtPr>
            <w:rPr>
              <w:rFonts w:cstheme="minorHAnsi"/>
            </w:rPr>
            <w:id w:val="-1495954043"/>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65AE309D" w14:textId="3A4A03D2"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99633189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68BF3CA" w14:textId="664AC073"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21476C8" w14:textId="77777777" w:rsidR="00362F02" w:rsidRPr="00967CC8" w:rsidRDefault="00362F02" w:rsidP="00362F02">
            <w:pPr>
              <w:rPr>
                <w:rFonts w:cstheme="minorHAnsi"/>
              </w:rPr>
            </w:pPr>
          </w:p>
        </w:tc>
      </w:tr>
      <w:tr w:rsidR="00362F02" w:rsidRPr="00967CC8" w14:paraId="5B6635F2" w14:textId="77777777" w:rsidTr="00EF2A14">
        <w:tc>
          <w:tcPr>
            <w:tcW w:w="2967" w:type="dxa"/>
            <w:tcBorders>
              <w:top w:val="dashed" w:sz="2" w:space="0" w:color="BFBFBF" w:themeColor="background1" w:themeShade="BF"/>
              <w:bottom w:val="dashed" w:sz="2" w:space="0" w:color="BFBFBF" w:themeColor="background1" w:themeShade="BF"/>
            </w:tcBorders>
          </w:tcPr>
          <w:p w14:paraId="3BA14E77" w14:textId="77777777" w:rsidR="00362F02" w:rsidRDefault="00362F02" w:rsidP="00362F02">
            <w:pPr>
              <w:rPr>
                <w:rFonts w:cstheme="minorHAnsi"/>
              </w:rPr>
            </w:pPr>
            <w:r>
              <w:rPr>
                <w:rFonts w:cstheme="minorHAnsi"/>
              </w:rPr>
              <w:t>Pre-requisites and co-requisites</w:t>
            </w:r>
          </w:p>
        </w:tc>
        <w:sdt>
          <w:sdtPr>
            <w:rPr>
              <w:rFonts w:cstheme="minorHAnsi"/>
            </w:rPr>
            <w:id w:val="33546234"/>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364BFF87" w14:textId="7B2BBBAD"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349024132"/>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C969EC9" w14:textId="4C9D2B5C"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59563619" w14:textId="77777777" w:rsidR="00362F02" w:rsidRPr="00967CC8" w:rsidRDefault="00362F02" w:rsidP="00362F02">
            <w:pPr>
              <w:rPr>
                <w:rFonts w:cstheme="minorHAnsi"/>
              </w:rPr>
            </w:pPr>
          </w:p>
        </w:tc>
      </w:tr>
      <w:tr w:rsidR="00362F02" w:rsidRPr="00967CC8" w14:paraId="1E88B7B5" w14:textId="77777777" w:rsidTr="00EF2A14">
        <w:tc>
          <w:tcPr>
            <w:tcW w:w="2967" w:type="dxa"/>
            <w:tcBorders>
              <w:top w:val="dashed" w:sz="2" w:space="0" w:color="BFBFBF" w:themeColor="background1" w:themeShade="BF"/>
              <w:bottom w:val="dashed" w:sz="2" w:space="0" w:color="BFBFBF" w:themeColor="background1" w:themeShade="BF"/>
            </w:tcBorders>
          </w:tcPr>
          <w:p w14:paraId="7B306F16" w14:textId="77777777" w:rsidR="00362F02" w:rsidRPr="0073545C" w:rsidRDefault="00362F02" w:rsidP="00362F02">
            <w:pPr>
              <w:rPr>
                <w:rFonts w:cstheme="minorHAnsi"/>
              </w:rPr>
            </w:pPr>
            <w:r>
              <w:rPr>
                <w:rFonts w:cstheme="minorHAnsi"/>
              </w:rPr>
              <w:t>Indicative content</w:t>
            </w:r>
          </w:p>
        </w:tc>
        <w:sdt>
          <w:sdtPr>
            <w:rPr>
              <w:rFonts w:cstheme="minorHAnsi"/>
            </w:rPr>
            <w:id w:val="-201012835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0C228798" w14:textId="4077A1B3"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861888097"/>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23B89B93" w14:textId="235C696F"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C352992" w14:textId="77777777" w:rsidR="00362F02" w:rsidRPr="00967CC8" w:rsidRDefault="00362F02" w:rsidP="00362F02">
            <w:pPr>
              <w:rPr>
                <w:rFonts w:cstheme="minorHAnsi"/>
              </w:rPr>
            </w:pPr>
          </w:p>
        </w:tc>
      </w:tr>
      <w:tr w:rsidR="00362F02" w:rsidRPr="00967CC8" w14:paraId="38D727EC" w14:textId="77777777" w:rsidTr="00EF2A14">
        <w:tc>
          <w:tcPr>
            <w:tcW w:w="2967" w:type="dxa"/>
            <w:tcBorders>
              <w:top w:val="dashed" w:sz="2" w:space="0" w:color="BFBFBF" w:themeColor="background1" w:themeShade="BF"/>
              <w:bottom w:val="single" w:sz="4" w:space="0" w:color="auto"/>
            </w:tcBorders>
          </w:tcPr>
          <w:p w14:paraId="7DFC635B" w14:textId="77777777" w:rsidR="00362F02" w:rsidRPr="0073545C" w:rsidRDefault="00362F02" w:rsidP="00362F02">
            <w:pPr>
              <w:rPr>
                <w:rFonts w:cstheme="minorHAnsi"/>
                <w:color w:val="FF0000"/>
              </w:rPr>
            </w:pPr>
          </w:p>
        </w:tc>
        <w:tc>
          <w:tcPr>
            <w:tcW w:w="718" w:type="dxa"/>
            <w:tcBorders>
              <w:top w:val="dashed" w:sz="2" w:space="0" w:color="BFBFBF" w:themeColor="background1" w:themeShade="BF"/>
              <w:bottom w:val="single" w:sz="4" w:space="0" w:color="auto"/>
            </w:tcBorders>
          </w:tcPr>
          <w:p w14:paraId="567C9AA2" w14:textId="77777777" w:rsidR="00362F02" w:rsidRPr="00967CC8" w:rsidRDefault="00362F02" w:rsidP="00362F02">
            <w:pPr>
              <w:rPr>
                <w:rFonts w:cstheme="minorHAnsi"/>
              </w:rPr>
            </w:pPr>
          </w:p>
        </w:tc>
        <w:tc>
          <w:tcPr>
            <w:tcW w:w="714" w:type="dxa"/>
            <w:tcBorders>
              <w:top w:val="dashed" w:sz="2" w:space="0" w:color="BFBFBF" w:themeColor="background1" w:themeShade="BF"/>
              <w:bottom w:val="single" w:sz="4" w:space="0" w:color="auto"/>
            </w:tcBorders>
          </w:tcPr>
          <w:p w14:paraId="05452D5E" w14:textId="77777777" w:rsidR="00362F02" w:rsidRPr="00967CC8" w:rsidRDefault="00362F02" w:rsidP="00362F02">
            <w:pPr>
              <w:rPr>
                <w:rFonts w:cstheme="minorHAnsi"/>
              </w:rPr>
            </w:pPr>
          </w:p>
        </w:tc>
        <w:tc>
          <w:tcPr>
            <w:tcW w:w="5949" w:type="dxa"/>
            <w:tcBorders>
              <w:top w:val="dashed" w:sz="2" w:space="0" w:color="BFBFBF" w:themeColor="background1" w:themeShade="BF"/>
              <w:bottom w:val="single" w:sz="4" w:space="0" w:color="auto"/>
            </w:tcBorders>
          </w:tcPr>
          <w:p w14:paraId="49EA33EF" w14:textId="77777777" w:rsidR="00362F02" w:rsidRPr="00967CC8" w:rsidRDefault="00362F02" w:rsidP="00362F02">
            <w:pPr>
              <w:rPr>
                <w:rFonts w:cstheme="minorHAnsi"/>
              </w:rPr>
            </w:pPr>
          </w:p>
        </w:tc>
      </w:tr>
      <w:tr w:rsidR="00362F02" w:rsidRPr="00967CC8" w14:paraId="55F96DC4" w14:textId="77777777" w:rsidTr="00EF2A14">
        <w:tc>
          <w:tcPr>
            <w:tcW w:w="2967" w:type="dxa"/>
            <w:tcBorders>
              <w:top w:val="single" w:sz="4" w:space="0" w:color="auto"/>
              <w:bottom w:val="single" w:sz="4" w:space="0" w:color="auto"/>
            </w:tcBorders>
          </w:tcPr>
          <w:p w14:paraId="3123693E" w14:textId="77777777" w:rsidR="00362F02" w:rsidRDefault="00362F02" w:rsidP="00362F02">
            <w:pPr>
              <w:rPr>
                <w:rFonts w:cstheme="minorHAnsi"/>
              </w:rPr>
            </w:pPr>
            <w:r>
              <w:rPr>
                <w:rFonts w:cstheme="minorHAnsi"/>
              </w:rPr>
              <w:t>Student handbook</w:t>
            </w:r>
          </w:p>
          <w:p w14:paraId="36894791" w14:textId="77777777" w:rsidR="00362F02" w:rsidRPr="00DF0DA7" w:rsidRDefault="00362F02" w:rsidP="00362F02">
            <w:pPr>
              <w:rPr>
                <w:rFonts w:cstheme="minorHAnsi"/>
                <w:i/>
                <w:iCs/>
              </w:rPr>
            </w:pPr>
            <w:r w:rsidRPr="00DF0DA7">
              <w:rPr>
                <w:rFonts w:cstheme="minorHAnsi"/>
                <w:i/>
                <w:iCs/>
              </w:rPr>
              <w:t>(Student focused with clearly defined student journey)</w:t>
            </w:r>
          </w:p>
        </w:tc>
        <w:sdt>
          <w:sdtPr>
            <w:rPr>
              <w:rFonts w:cstheme="minorHAnsi"/>
            </w:rPr>
            <w:id w:val="340986725"/>
            <w14:checkbox>
              <w14:checked w14:val="0"/>
              <w14:checkedState w14:val="2612" w14:font="MS Gothic"/>
              <w14:uncheckedState w14:val="2610" w14:font="MS Gothic"/>
            </w14:checkbox>
          </w:sdtPr>
          <w:sdtEndPr/>
          <w:sdtContent>
            <w:tc>
              <w:tcPr>
                <w:tcW w:w="718" w:type="dxa"/>
                <w:tcBorders>
                  <w:top w:val="single" w:sz="4" w:space="0" w:color="auto"/>
                  <w:bottom w:val="single" w:sz="4" w:space="0" w:color="auto"/>
                </w:tcBorders>
              </w:tcPr>
              <w:p w14:paraId="4B8B498F" w14:textId="323AA7E7"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512801388"/>
            <w14:checkbox>
              <w14:checked w14:val="0"/>
              <w14:checkedState w14:val="2612" w14:font="MS Gothic"/>
              <w14:uncheckedState w14:val="2610" w14:font="MS Gothic"/>
            </w14:checkbox>
          </w:sdtPr>
          <w:sdtEndPr/>
          <w:sdtContent>
            <w:tc>
              <w:tcPr>
                <w:tcW w:w="714" w:type="dxa"/>
                <w:tcBorders>
                  <w:top w:val="single" w:sz="4" w:space="0" w:color="auto"/>
                  <w:bottom w:val="single" w:sz="4" w:space="0" w:color="auto"/>
                </w:tcBorders>
              </w:tcPr>
              <w:p w14:paraId="3991E285" w14:textId="0EEB9F2A"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single" w:sz="4" w:space="0" w:color="auto"/>
              <w:bottom w:val="single" w:sz="4" w:space="0" w:color="auto"/>
            </w:tcBorders>
          </w:tcPr>
          <w:p w14:paraId="2CABCD8D" w14:textId="77777777" w:rsidR="00362F02" w:rsidRPr="00967CC8" w:rsidRDefault="00362F02" w:rsidP="00362F02">
            <w:pPr>
              <w:rPr>
                <w:rFonts w:cstheme="minorHAnsi"/>
              </w:rPr>
            </w:pPr>
          </w:p>
        </w:tc>
      </w:tr>
      <w:tr w:rsidR="00362F02" w:rsidRPr="00967CC8" w14:paraId="57DA33AD" w14:textId="77777777" w:rsidTr="00EF2A14">
        <w:tc>
          <w:tcPr>
            <w:tcW w:w="2967" w:type="dxa"/>
            <w:tcBorders>
              <w:top w:val="single" w:sz="4" w:space="0" w:color="auto"/>
              <w:bottom w:val="single" w:sz="4" w:space="0" w:color="auto"/>
            </w:tcBorders>
          </w:tcPr>
          <w:p w14:paraId="5CF4E659" w14:textId="77777777" w:rsidR="00362F02" w:rsidRPr="00967CC8" w:rsidRDefault="00362F02" w:rsidP="00362F02">
            <w:pPr>
              <w:rPr>
                <w:rFonts w:cstheme="minorHAnsi"/>
              </w:rPr>
            </w:pPr>
          </w:p>
        </w:tc>
        <w:tc>
          <w:tcPr>
            <w:tcW w:w="718" w:type="dxa"/>
            <w:tcBorders>
              <w:top w:val="single" w:sz="4" w:space="0" w:color="auto"/>
              <w:bottom w:val="single" w:sz="4" w:space="0" w:color="auto"/>
            </w:tcBorders>
          </w:tcPr>
          <w:p w14:paraId="3A35BE9F" w14:textId="77777777" w:rsidR="00362F02" w:rsidRPr="00967CC8" w:rsidRDefault="00362F02" w:rsidP="00362F02">
            <w:pPr>
              <w:rPr>
                <w:rFonts w:cstheme="minorHAnsi"/>
              </w:rPr>
            </w:pPr>
          </w:p>
        </w:tc>
        <w:tc>
          <w:tcPr>
            <w:tcW w:w="714" w:type="dxa"/>
            <w:tcBorders>
              <w:top w:val="single" w:sz="4" w:space="0" w:color="auto"/>
              <w:bottom w:val="single" w:sz="4" w:space="0" w:color="auto"/>
            </w:tcBorders>
          </w:tcPr>
          <w:p w14:paraId="3ADEAEE2" w14:textId="77777777" w:rsidR="00362F02" w:rsidRPr="00967CC8" w:rsidRDefault="00362F02" w:rsidP="00362F02">
            <w:pPr>
              <w:rPr>
                <w:rFonts w:cstheme="minorHAnsi"/>
              </w:rPr>
            </w:pPr>
          </w:p>
        </w:tc>
        <w:tc>
          <w:tcPr>
            <w:tcW w:w="5949" w:type="dxa"/>
            <w:tcBorders>
              <w:top w:val="single" w:sz="4" w:space="0" w:color="auto"/>
              <w:bottom w:val="single" w:sz="4" w:space="0" w:color="auto"/>
            </w:tcBorders>
          </w:tcPr>
          <w:p w14:paraId="0BE7D4C5" w14:textId="77777777" w:rsidR="00362F02" w:rsidRPr="00967CC8" w:rsidRDefault="00362F02" w:rsidP="00362F02">
            <w:pPr>
              <w:rPr>
                <w:rFonts w:cstheme="minorHAnsi"/>
              </w:rPr>
            </w:pPr>
          </w:p>
        </w:tc>
      </w:tr>
      <w:tr w:rsidR="00362F02" w:rsidRPr="00967CC8" w14:paraId="44EEDB78" w14:textId="77777777" w:rsidTr="00EF2A14">
        <w:tc>
          <w:tcPr>
            <w:tcW w:w="10348" w:type="dxa"/>
            <w:gridSpan w:val="4"/>
            <w:tcBorders>
              <w:bottom w:val="dashed" w:sz="2" w:space="0" w:color="BFBFBF" w:themeColor="background1" w:themeShade="BF"/>
            </w:tcBorders>
            <w:shd w:val="clear" w:color="auto" w:fill="E7E6E6" w:themeFill="background2"/>
          </w:tcPr>
          <w:p w14:paraId="68FD50D5" w14:textId="77777777" w:rsidR="00362F02" w:rsidRDefault="00362F02" w:rsidP="00362F02">
            <w:pPr>
              <w:rPr>
                <w:rFonts w:cstheme="minorHAnsi"/>
                <w:b/>
                <w:bCs/>
              </w:rPr>
            </w:pPr>
            <w:r w:rsidRPr="00A93BAB">
              <w:rPr>
                <w:rFonts w:cstheme="minorHAnsi"/>
                <w:b/>
                <w:bCs/>
              </w:rPr>
              <w:t>M</w:t>
            </w:r>
            <w:r>
              <w:rPr>
                <w:rFonts w:cstheme="minorHAnsi"/>
                <w:b/>
                <w:bCs/>
              </w:rPr>
              <w:t xml:space="preserve">apping      </w:t>
            </w:r>
            <w:r w:rsidRPr="00A93BAB">
              <w:rPr>
                <w:rFonts w:cstheme="minorHAnsi"/>
                <w:i/>
                <w:iCs/>
              </w:rPr>
              <w:t>(all programmes must be mapped against the relevant standards in the CASE document ‘Standards for Sonographic Education’)</w:t>
            </w:r>
          </w:p>
          <w:p w14:paraId="5912E52D" w14:textId="22F5E1D6" w:rsidR="00362F02" w:rsidRPr="006C0AFF" w:rsidRDefault="006C0AFF" w:rsidP="00362F02">
            <w:pPr>
              <w:rPr>
                <w:rFonts w:cstheme="minorHAnsi"/>
                <w:b/>
                <w:bCs/>
              </w:rPr>
            </w:pPr>
            <w:r w:rsidRPr="00106602">
              <w:rPr>
                <w:rFonts w:cstheme="minorHAnsi"/>
              </w:rPr>
              <w:t>These will be reviewed in detail and should show how CASE learning outcomes are met for each level of award</w:t>
            </w:r>
            <w:r>
              <w:rPr>
                <w:rFonts w:cstheme="minorHAnsi"/>
              </w:rPr>
              <w:t>.</w:t>
            </w:r>
          </w:p>
        </w:tc>
      </w:tr>
      <w:tr w:rsidR="00362F02" w:rsidRPr="00967CC8" w14:paraId="0055B37F" w14:textId="77777777" w:rsidTr="00EF2A14">
        <w:tc>
          <w:tcPr>
            <w:tcW w:w="2967" w:type="dxa"/>
            <w:tcBorders>
              <w:top w:val="dashed" w:sz="2" w:space="0" w:color="BFBFBF" w:themeColor="background1" w:themeShade="BF"/>
              <w:bottom w:val="dashed" w:sz="2" w:space="0" w:color="BFBFBF" w:themeColor="background1" w:themeShade="BF"/>
            </w:tcBorders>
          </w:tcPr>
          <w:p w14:paraId="1A66688E" w14:textId="77777777" w:rsidR="00362F02" w:rsidRDefault="00362F02" w:rsidP="00362F02">
            <w:pPr>
              <w:rPr>
                <w:rFonts w:cstheme="minorHAnsi"/>
              </w:rPr>
            </w:pPr>
            <w:r>
              <w:rPr>
                <w:rFonts w:cstheme="minorHAnsi"/>
              </w:rPr>
              <w:t>Learning outcomes (LOs) mapped to CASE LOs for the level of award</w:t>
            </w:r>
          </w:p>
          <w:p w14:paraId="65C5E0E2" w14:textId="77777777" w:rsidR="00362F02" w:rsidRPr="00967CC8" w:rsidRDefault="00362F02" w:rsidP="00362F02">
            <w:pPr>
              <w:rPr>
                <w:rFonts w:cstheme="minorHAnsi"/>
              </w:rPr>
            </w:pPr>
          </w:p>
        </w:tc>
        <w:sdt>
          <w:sdtPr>
            <w:rPr>
              <w:rFonts w:cstheme="minorHAnsi"/>
            </w:rPr>
            <w:id w:val="173511978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3511B03" w14:textId="53DFA4F1"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95361876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98624ED" w14:textId="5D4B2507"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A433BAF" w14:textId="77777777" w:rsidR="00362F02" w:rsidRPr="00967CC8" w:rsidRDefault="00362F02" w:rsidP="00362F02">
            <w:pPr>
              <w:rPr>
                <w:rFonts w:cstheme="minorHAnsi"/>
              </w:rPr>
            </w:pPr>
          </w:p>
        </w:tc>
      </w:tr>
      <w:tr w:rsidR="00362F02" w:rsidRPr="00967CC8" w14:paraId="060DD29B" w14:textId="77777777" w:rsidTr="00EF2A14">
        <w:tc>
          <w:tcPr>
            <w:tcW w:w="2967" w:type="dxa"/>
            <w:tcBorders>
              <w:top w:val="dashed" w:sz="2" w:space="0" w:color="BFBFBF" w:themeColor="background1" w:themeShade="BF"/>
              <w:bottom w:val="dashed" w:sz="2" w:space="0" w:color="BFBFBF" w:themeColor="background1" w:themeShade="BF"/>
            </w:tcBorders>
          </w:tcPr>
          <w:p w14:paraId="0D8B01E1" w14:textId="77777777" w:rsidR="00362F02" w:rsidRDefault="00362F02" w:rsidP="00362F02">
            <w:pPr>
              <w:rPr>
                <w:rFonts w:cstheme="minorHAnsi"/>
                <w:i/>
                <w:iCs/>
              </w:rPr>
            </w:pPr>
            <w:r>
              <w:rPr>
                <w:rFonts w:cstheme="minorHAnsi"/>
              </w:rPr>
              <w:t xml:space="preserve">HCPC mirrored standards for sonography </w:t>
            </w:r>
            <w:r w:rsidRPr="00362F02">
              <w:rPr>
                <w:rFonts w:cstheme="minorHAnsi"/>
                <w:i/>
                <w:iCs/>
              </w:rPr>
              <w:t>(if direct entry)</w:t>
            </w:r>
          </w:p>
          <w:p w14:paraId="72D3B99E" w14:textId="3F111623" w:rsidR="00362F02" w:rsidRPr="00967CC8" w:rsidRDefault="00362F02" w:rsidP="00362F02">
            <w:pPr>
              <w:rPr>
                <w:rFonts w:cstheme="minorHAnsi"/>
              </w:rPr>
            </w:pPr>
          </w:p>
        </w:tc>
        <w:sdt>
          <w:sdtPr>
            <w:rPr>
              <w:rFonts w:cstheme="minorHAnsi"/>
            </w:rPr>
            <w:id w:val="44488162"/>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3F84E23A" w14:textId="5B127AB4"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571268713"/>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7E7AEA6" w14:textId="71B49A9D"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E23FF81" w14:textId="0E1E36DF" w:rsidR="00362F02" w:rsidRPr="00967CC8" w:rsidRDefault="00362F02" w:rsidP="00362F02">
            <w:pPr>
              <w:rPr>
                <w:rFonts w:cstheme="minorHAnsi"/>
              </w:rPr>
            </w:pPr>
            <w:r>
              <w:rPr>
                <w:rFonts w:cstheme="minorHAnsi"/>
              </w:rPr>
              <w:t xml:space="preserve">n/a </w:t>
            </w:r>
            <w:sdt>
              <w:sdtPr>
                <w:rPr>
                  <w:rFonts w:cstheme="minorHAnsi"/>
                </w:rPr>
                <w:id w:val="21266614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62F02" w:rsidRPr="00967CC8" w14:paraId="250BC4AE" w14:textId="77777777" w:rsidTr="00EF2A14">
        <w:tc>
          <w:tcPr>
            <w:tcW w:w="2967" w:type="dxa"/>
            <w:tcBorders>
              <w:top w:val="dashed" w:sz="2" w:space="0" w:color="BFBFBF" w:themeColor="background1" w:themeShade="BF"/>
              <w:bottom w:val="dashed" w:sz="2" w:space="0" w:color="BFBFBF" w:themeColor="background1" w:themeShade="BF"/>
            </w:tcBorders>
          </w:tcPr>
          <w:p w14:paraId="5B553682" w14:textId="77777777" w:rsidR="00362F02" w:rsidRDefault="00362F02" w:rsidP="00362F02">
            <w:pPr>
              <w:rPr>
                <w:rFonts w:cstheme="minorHAnsi"/>
              </w:rPr>
            </w:pPr>
            <w:r>
              <w:rPr>
                <w:rFonts w:cstheme="minorHAnsi"/>
              </w:rPr>
              <w:t>Skills for Health Occupational Standards</w:t>
            </w:r>
          </w:p>
          <w:p w14:paraId="6F190DE3" w14:textId="77777777" w:rsidR="00362F02" w:rsidRPr="00967CC8" w:rsidRDefault="00362F02" w:rsidP="00362F02">
            <w:pPr>
              <w:rPr>
                <w:rFonts w:cstheme="minorHAnsi"/>
              </w:rPr>
            </w:pPr>
          </w:p>
        </w:tc>
        <w:sdt>
          <w:sdtPr>
            <w:rPr>
              <w:rFonts w:cstheme="minorHAnsi"/>
            </w:rPr>
            <w:id w:val="2084945898"/>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F36B68D" w14:textId="6C699CFD"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43340650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1060714" w14:textId="16CBA799"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F4A6B86" w14:textId="77777777" w:rsidR="00362F02" w:rsidRPr="00967CC8" w:rsidRDefault="00362F02" w:rsidP="00362F02">
            <w:pPr>
              <w:rPr>
                <w:rFonts w:cstheme="minorHAnsi"/>
              </w:rPr>
            </w:pPr>
          </w:p>
        </w:tc>
      </w:tr>
      <w:tr w:rsidR="00362F02" w:rsidRPr="00967CC8" w14:paraId="6A7A0E2C" w14:textId="77777777" w:rsidTr="00EF2A14">
        <w:tc>
          <w:tcPr>
            <w:tcW w:w="2967" w:type="dxa"/>
            <w:tcBorders>
              <w:top w:val="single" w:sz="4" w:space="0" w:color="auto"/>
            </w:tcBorders>
          </w:tcPr>
          <w:p w14:paraId="4F850840" w14:textId="77777777" w:rsidR="00362F02" w:rsidRPr="00967CC8" w:rsidRDefault="00362F02" w:rsidP="00362F02">
            <w:pPr>
              <w:rPr>
                <w:rFonts w:cstheme="minorHAnsi"/>
              </w:rPr>
            </w:pPr>
          </w:p>
        </w:tc>
        <w:tc>
          <w:tcPr>
            <w:tcW w:w="718" w:type="dxa"/>
            <w:tcBorders>
              <w:top w:val="single" w:sz="4" w:space="0" w:color="auto"/>
            </w:tcBorders>
          </w:tcPr>
          <w:p w14:paraId="3D9A4C34" w14:textId="77777777" w:rsidR="00362F02" w:rsidRPr="00967CC8" w:rsidRDefault="00362F02" w:rsidP="00362F02">
            <w:pPr>
              <w:rPr>
                <w:rFonts w:cstheme="minorHAnsi"/>
              </w:rPr>
            </w:pPr>
          </w:p>
        </w:tc>
        <w:tc>
          <w:tcPr>
            <w:tcW w:w="714" w:type="dxa"/>
            <w:tcBorders>
              <w:top w:val="single" w:sz="4" w:space="0" w:color="auto"/>
            </w:tcBorders>
          </w:tcPr>
          <w:p w14:paraId="636A2F45" w14:textId="77777777" w:rsidR="00362F02" w:rsidRPr="00967CC8" w:rsidRDefault="00362F02" w:rsidP="00362F02">
            <w:pPr>
              <w:rPr>
                <w:rFonts w:cstheme="minorHAnsi"/>
              </w:rPr>
            </w:pPr>
          </w:p>
        </w:tc>
        <w:tc>
          <w:tcPr>
            <w:tcW w:w="5949" w:type="dxa"/>
            <w:tcBorders>
              <w:top w:val="single" w:sz="4" w:space="0" w:color="auto"/>
            </w:tcBorders>
          </w:tcPr>
          <w:p w14:paraId="7BA455BC" w14:textId="77777777" w:rsidR="00362F02" w:rsidRPr="00967CC8" w:rsidRDefault="00362F02" w:rsidP="00362F02">
            <w:pPr>
              <w:rPr>
                <w:rFonts w:cstheme="minorHAnsi"/>
              </w:rPr>
            </w:pPr>
          </w:p>
        </w:tc>
      </w:tr>
      <w:tr w:rsidR="00362F02" w:rsidRPr="00967CC8" w14:paraId="034A50EE" w14:textId="77777777" w:rsidTr="00EF2A14">
        <w:tc>
          <w:tcPr>
            <w:tcW w:w="10348" w:type="dxa"/>
            <w:gridSpan w:val="4"/>
            <w:shd w:val="clear" w:color="auto" w:fill="D9D9D9" w:themeFill="background1" w:themeFillShade="D9"/>
          </w:tcPr>
          <w:p w14:paraId="677E9801" w14:textId="77777777" w:rsidR="00362F02" w:rsidRPr="00A93BAB" w:rsidRDefault="00362F02" w:rsidP="00362F02">
            <w:pPr>
              <w:rPr>
                <w:rFonts w:cstheme="minorHAnsi"/>
                <w:b/>
                <w:bCs/>
              </w:rPr>
            </w:pPr>
            <w:r w:rsidRPr="00A93BAB">
              <w:rPr>
                <w:rFonts w:cstheme="minorHAnsi"/>
                <w:b/>
                <w:bCs/>
              </w:rPr>
              <w:t>Quality provision and review</w:t>
            </w:r>
          </w:p>
          <w:p w14:paraId="7E9A5F63" w14:textId="77777777" w:rsidR="00362F02" w:rsidRPr="00967CC8" w:rsidRDefault="00362F02" w:rsidP="00362F02">
            <w:pPr>
              <w:rPr>
                <w:rFonts w:cstheme="minorHAnsi"/>
              </w:rPr>
            </w:pPr>
          </w:p>
        </w:tc>
      </w:tr>
      <w:tr w:rsidR="00362F02" w:rsidRPr="00967CC8" w14:paraId="57DFA49D" w14:textId="77777777" w:rsidTr="00EF2A14">
        <w:tc>
          <w:tcPr>
            <w:tcW w:w="2967" w:type="dxa"/>
            <w:tcBorders>
              <w:bottom w:val="single" w:sz="4" w:space="0" w:color="auto"/>
            </w:tcBorders>
          </w:tcPr>
          <w:p w14:paraId="550F6698" w14:textId="77777777" w:rsidR="00362F02" w:rsidRDefault="00362F02" w:rsidP="00362F02">
            <w:pPr>
              <w:rPr>
                <w:rFonts w:cstheme="minorHAnsi"/>
              </w:rPr>
            </w:pPr>
            <w:r>
              <w:rPr>
                <w:rFonts w:cstheme="minorHAnsi"/>
              </w:rPr>
              <w:t>External examiner details</w:t>
            </w:r>
          </w:p>
          <w:p w14:paraId="4ADFAE89" w14:textId="77777777" w:rsidR="00362F02" w:rsidRPr="002B2D2A" w:rsidRDefault="00362F02" w:rsidP="00362F02">
            <w:pPr>
              <w:rPr>
                <w:rFonts w:cstheme="minorHAnsi"/>
                <w:i/>
                <w:iCs/>
              </w:rPr>
            </w:pPr>
            <w:r w:rsidRPr="002B2D2A">
              <w:rPr>
                <w:rFonts w:cstheme="minorHAnsi"/>
                <w:i/>
                <w:iCs/>
              </w:rPr>
              <w:t>(Should have current ultrasound education &amp;/or clinical experience)</w:t>
            </w:r>
          </w:p>
        </w:tc>
        <w:sdt>
          <w:sdtPr>
            <w:rPr>
              <w:rFonts w:cstheme="minorHAnsi"/>
            </w:rPr>
            <w:id w:val="1214380105"/>
            <w14:checkbox>
              <w14:checked w14:val="0"/>
              <w14:checkedState w14:val="2612" w14:font="MS Gothic"/>
              <w14:uncheckedState w14:val="2610" w14:font="MS Gothic"/>
            </w14:checkbox>
          </w:sdtPr>
          <w:sdtEndPr/>
          <w:sdtContent>
            <w:tc>
              <w:tcPr>
                <w:tcW w:w="718" w:type="dxa"/>
                <w:tcBorders>
                  <w:bottom w:val="single" w:sz="4" w:space="0" w:color="auto"/>
                </w:tcBorders>
              </w:tcPr>
              <w:p w14:paraId="02379C09" w14:textId="44AF3F62"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608087949"/>
            <w14:checkbox>
              <w14:checked w14:val="0"/>
              <w14:checkedState w14:val="2612" w14:font="MS Gothic"/>
              <w14:uncheckedState w14:val="2610" w14:font="MS Gothic"/>
            </w14:checkbox>
          </w:sdtPr>
          <w:sdtEndPr/>
          <w:sdtContent>
            <w:tc>
              <w:tcPr>
                <w:tcW w:w="714" w:type="dxa"/>
                <w:tcBorders>
                  <w:bottom w:val="single" w:sz="4" w:space="0" w:color="auto"/>
                </w:tcBorders>
              </w:tcPr>
              <w:p w14:paraId="2A69A5B7" w14:textId="0CA889B7"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320729E9" w14:textId="77777777" w:rsidR="00362F02" w:rsidRPr="00967CC8" w:rsidRDefault="00362F02" w:rsidP="00362F02">
            <w:pPr>
              <w:rPr>
                <w:rFonts w:cstheme="minorHAnsi"/>
              </w:rPr>
            </w:pPr>
          </w:p>
        </w:tc>
      </w:tr>
      <w:tr w:rsidR="00362F02" w:rsidRPr="00967CC8" w14:paraId="178C4B0F" w14:textId="77777777" w:rsidTr="00EF2A14">
        <w:tc>
          <w:tcPr>
            <w:tcW w:w="2967" w:type="dxa"/>
            <w:tcBorders>
              <w:bottom w:val="single" w:sz="4" w:space="0" w:color="auto"/>
            </w:tcBorders>
          </w:tcPr>
          <w:p w14:paraId="54344857" w14:textId="4F1603E1" w:rsidR="00362F02" w:rsidRDefault="006C0AFF" w:rsidP="006C0AFF">
            <w:pPr>
              <w:rPr>
                <w:rFonts w:cstheme="minorHAnsi"/>
              </w:rPr>
            </w:pPr>
            <w:r>
              <w:rPr>
                <w:rFonts w:cstheme="minorHAnsi"/>
              </w:rPr>
              <w:t>Critical review of the programme and rational for changes made</w:t>
            </w:r>
          </w:p>
        </w:tc>
        <w:sdt>
          <w:sdtPr>
            <w:rPr>
              <w:rFonts w:cstheme="minorHAnsi"/>
            </w:rPr>
            <w:id w:val="-1916545198"/>
            <w14:checkbox>
              <w14:checked w14:val="0"/>
              <w14:checkedState w14:val="2612" w14:font="MS Gothic"/>
              <w14:uncheckedState w14:val="2610" w14:font="MS Gothic"/>
            </w14:checkbox>
          </w:sdtPr>
          <w:sdtEndPr/>
          <w:sdtContent>
            <w:tc>
              <w:tcPr>
                <w:tcW w:w="718" w:type="dxa"/>
                <w:tcBorders>
                  <w:bottom w:val="single" w:sz="4" w:space="0" w:color="auto"/>
                </w:tcBorders>
              </w:tcPr>
              <w:p w14:paraId="74C80DD7" w14:textId="62907D38" w:rsidR="00362F02" w:rsidRPr="00967CC8" w:rsidRDefault="00362F02" w:rsidP="00362F02">
                <w:pPr>
                  <w:rPr>
                    <w:rFonts w:cstheme="minorHAnsi"/>
                  </w:rPr>
                </w:pPr>
                <w:r>
                  <w:rPr>
                    <w:rFonts w:ascii="MS Gothic" w:eastAsia="MS Gothic" w:hAnsi="MS Gothic" w:cstheme="minorHAnsi" w:hint="eastAsia"/>
                  </w:rPr>
                  <w:t>☐</w:t>
                </w:r>
              </w:p>
            </w:tc>
          </w:sdtContent>
        </w:sdt>
        <w:sdt>
          <w:sdtPr>
            <w:rPr>
              <w:rFonts w:cstheme="minorHAnsi"/>
            </w:rPr>
            <w:id w:val="-1203707436"/>
            <w14:checkbox>
              <w14:checked w14:val="0"/>
              <w14:checkedState w14:val="2612" w14:font="MS Gothic"/>
              <w14:uncheckedState w14:val="2610" w14:font="MS Gothic"/>
            </w14:checkbox>
          </w:sdtPr>
          <w:sdtEndPr/>
          <w:sdtContent>
            <w:tc>
              <w:tcPr>
                <w:tcW w:w="714" w:type="dxa"/>
                <w:tcBorders>
                  <w:bottom w:val="single" w:sz="4" w:space="0" w:color="auto"/>
                </w:tcBorders>
              </w:tcPr>
              <w:p w14:paraId="39C7E1F3" w14:textId="71099D43" w:rsidR="00362F02" w:rsidRPr="00967CC8" w:rsidRDefault="00362F02" w:rsidP="00362F02">
                <w:pP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4433F008" w14:textId="77777777" w:rsidR="00362F02" w:rsidRPr="00967CC8" w:rsidRDefault="00362F02" w:rsidP="00362F02">
            <w:pPr>
              <w:rPr>
                <w:rFonts w:cstheme="minorHAnsi"/>
              </w:rPr>
            </w:pPr>
          </w:p>
        </w:tc>
      </w:tr>
      <w:tr w:rsidR="006C0AFF" w:rsidRPr="00967CC8" w14:paraId="5E66DDF5" w14:textId="77777777" w:rsidTr="00EF2A14">
        <w:tc>
          <w:tcPr>
            <w:tcW w:w="2967" w:type="dxa"/>
            <w:tcBorders>
              <w:bottom w:val="single" w:sz="4" w:space="0" w:color="auto"/>
            </w:tcBorders>
          </w:tcPr>
          <w:p w14:paraId="5E1FEC33" w14:textId="77777777" w:rsidR="006C0AFF" w:rsidRDefault="006C0AFF" w:rsidP="006C0AFF">
            <w:pPr>
              <w:rPr>
                <w:rFonts w:cstheme="minorHAnsi"/>
              </w:rPr>
            </w:pPr>
            <w:r>
              <w:rPr>
                <w:rFonts w:cstheme="minorHAnsi"/>
              </w:rPr>
              <w:t>Alignment with national trends in ultrasound education</w:t>
            </w:r>
          </w:p>
          <w:p w14:paraId="04E948DF" w14:textId="6F244960" w:rsidR="006C0AFF" w:rsidRDefault="006C0AFF" w:rsidP="006C0AFF">
            <w:pPr>
              <w:rPr>
                <w:rFonts w:cstheme="minorHAnsi"/>
              </w:rPr>
            </w:pPr>
          </w:p>
        </w:tc>
        <w:sdt>
          <w:sdtPr>
            <w:rPr>
              <w:rFonts w:cstheme="minorHAnsi"/>
            </w:rPr>
            <w:id w:val="432323651"/>
            <w14:checkbox>
              <w14:checked w14:val="0"/>
              <w14:checkedState w14:val="2612" w14:font="MS Gothic"/>
              <w14:uncheckedState w14:val="2610" w14:font="MS Gothic"/>
            </w14:checkbox>
          </w:sdtPr>
          <w:sdtEndPr/>
          <w:sdtContent>
            <w:tc>
              <w:tcPr>
                <w:tcW w:w="718" w:type="dxa"/>
                <w:tcBorders>
                  <w:bottom w:val="single" w:sz="4" w:space="0" w:color="auto"/>
                </w:tcBorders>
              </w:tcPr>
              <w:p w14:paraId="049D443E" w14:textId="0EC04A2B" w:rsidR="006C0AFF" w:rsidRDefault="006C0AFF" w:rsidP="006C0AFF">
                <w:pPr>
                  <w:rPr>
                    <w:rFonts w:cstheme="minorHAnsi"/>
                  </w:rPr>
                </w:pPr>
                <w:r>
                  <w:rPr>
                    <w:rFonts w:ascii="MS Gothic" w:eastAsia="MS Gothic" w:hAnsi="MS Gothic" w:cstheme="minorHAnsi" w:hint="eastAsia"/>
                  </w:rPr>
                  <w:t>☐</w:t>
                </w:r>
              </w:p>
            </w:tc>
          </w:sdtContent>
        </w:sdt>
        <w:sdt>
          <w:sdtPr>
            <w:rPr>
              <w:rFonts w:cstheme="minorHAnsi"/>
            </w:rPr>
            <w:id w:val="-864746048"/>
            <w14:checkbox>
              <w14:checked w14:val="0"/>
              <w14:checkedState w14:val="2612" w14:font="MS Gothic"/>
              <w14:uncheckedState w14:val="2610" w14:font="MS Gothic"/>
            </w14:checkbox>
          </w:sdtPr>
          <w:sdtEndPr/>
          <w:sdtContent>
            <w:tc>
              <w:tcPr>
                <w:tcW w:w="714" w:type="dxa"/>
                <w:tcBorders>
                  <w:bottom w:val="single" w:sz="4" w:space="0" w:color="auto"/>
                </w:tcBorders>
              </w:tcPr>
              <w:p w14:paraId="204FBEF7" w14:textId="01EA1989" w:rsidR="006C0AFF" w:rsidRDefault="006C0AFF" w:rsidP="006C0AFF">
                <w:pPr>
                  <w:rPr>
                    <w:rFonts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2E5DC54D" w14:textId="77777777" w:rsidR="006C0AFF" w:rsidRPr="00967CC8" w:rsidRDefault="006C0AFF" w:rsidP="006C0AFF">
            <w:pPr>
              <w:rPr>
                <w:rFonts w:cstheme="minorHAnsi"/>
              </w:rPr>
            </w:pPr>
          </w:p>
        </w:tc>
      </w:tr>
      <w:tr w:rsidR="006C0AFF" w:rsidRPr="00967CC8" w14:paraId="56BC7A0F" w14:textId="77777777" w:rsidTr="00EF2A14">
        <w:tc>
          <w:tcPr>
            <w:tcW w:w="10348" w:type="dxa"/>
            <w:gridSpan w:val="4"/>
            <w:tcBorders>
              <w:bottom w:val="dashed" w:sz="2" w:space="0" w:color="BFBFBF" w:themeColor="background1" w:themeShade="BF"/>
            </w:tcBorders>
            <w:shd w:val="clear" w:color="auto" w:fill="E7E6E6" w:themeFill="background2"/>
          </w:tcPr>
          <w:p w14:paraId="7C28445B" w14:textId="77777777" w:rsidR="006C0AFF" w:rsidRPr="00362F02" w:rsidRDefault="006C0AFF" w:rsidP="006C0AFF">
            <w:pPr>
              <w:rPr>
                <w:rFonts w:cstheme="minorHAnsi"/>
              </w:rPr>
            </w:pPr>
            <w:r w:rsidRPr="00362F02">
              <w:rPr>
                <w:rFonts w:cstheme="minorHAnsi"/>
              </w:rPr>
              <w:lastRenderedPageBreak/>
              <w:t>Reflective review of developments over the previous 5 years</w:t>
            </w:r>
          </w:p>
          <w:p w14:paraId="2FD342F5" w14:textId="77777777" w:rsidR="006C0AFF" w:rsidRPr="00362F02" w:rsidRDefault="006C0AFF" w:rsidP="006C0AFF">
            <w:pPr>
              <w:rPr>
                <w:rFonts w:cstheme="minorHAnsi"/>
              </w:rPr>
            </w:pPr>
          </w:p>
        </w:tc>
      </w:tr>
      <w:tr w:rsidR="006C0AFF" w:rsidRPr="00967CC8" w14:paraId="651C003C" w14:textId="77777777" w:rsidTr="00EF2A14">
        <w:tc>
          <w:tcPr>
            <w:tcW w:w="2967" w:type="dxa"/>
            <w:tcBorders>
              <w:top w:val="dashed" w:sz="2" w:space="0" w:color="BFBFBF" w:themeColor="background1" w:themeShade="BF"/>
              <w:bottom w:val="dashed" w:sz="2" w:space="0" w:color="BFBFBF" w:themeColor="background1" w:themeShade="BF"/>
            </w:tcBorders>
          </w:tcPr>
          <w:p w14:paraId="17A36F1D" w14:textId="77777777" w:rsidR="006C0AFF" w:rsidRPr="00362F02" w:rsidRDefault="006C0AFF" w:rsidP="006C0AFF">
            <w:pPr>
              <w:rPr>
                <w:rFonts w:cstheme="minorHAnsi"/>
              </w:rPr>
            </w:pPr>
            <w:r w:rsidRPr="00362F02">
              <w:rPr>
                <w:rFonts w:cstheme="minorHAnsi"/>
              </w:rPr>
              <w:t xml:space="preserve">Response to internal annual reviews </w:t>
            </w:r>
          </w:p>
          <w:p w14:paraId="73EA60F5" w14:textId="77777777" w:rsidR="006C0AFF" w:rsidRPr="00362F02" w:rsidRDefault="006C0AFF" w:rsidP="006C0AFF">
            <w:pPr>
              <w:rPr>
                <w:rFonts w:cstheme="minorHAnsi"/>
                <w:i/>
                <w:iCs/>
              </w:rPr>
            </w:pPr>
            <w:r w:rsidRPr="00362F02">
              <w:rPr>
                <w:rFonts w:cstheme="minorHAnsi"/>
                <w:i/>
                <w:iCs/>
              </w:rPr>
              <w:t>(include access to minutes of meetings)</w:t>
            </w:r>
          </w:p>
        </w:tc>
        <w:sdt>
          <w:sdtPr>
            <w:rPr>
              <w:rFonts w:cstheme="minorHAnsi"/>
            </w:rPr>
            <w:id w:val="-180846379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01968467" w14:textId="31135F8B"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635167477"/>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6621E64" w14:textId="1094C07C"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D3493EE" w14:textId="77777777" w:rsidR="006C0AFF" w:rsidRPr="00967CC8" w:rsidRDefault="006C0AFF" w:rsidP="006C0AFF">
            <w:pPr>
              <w:rPr>
                <w:rFonts w:cstheme="minorHAnsi"/>
              </w:rPr>
            </w:pPr>
          </w:p>
        </w:tc>
      </w:tr>
      <w:tr w:rsidR="006C0AFF" w:rsidRPr="00967CC8" w14:paraId="00B6EDEA" w14:textId="77777777" w:rsidTr="00EF2A14">
        <w:tc>
          <w:tcPr>
            <w:tcW w:w="2967" w:type="dxa"/>
            <w:tcBorders>
              <w:top w:val="dashed" w:sz="2" w:space="0" w:color="BFBFBF" w:themeColor="background1" w:themeShade="BF"/>
              <w:bottom w:val="dashed" w:sz="2" w:space="0" w:color="BFBFBF" w:themeColor="background1" w:themeShade="BF"/>
            </w:tcBorders>
          </w:tcPr>
          <w:p w14:paraId="7E41F89A" w14:textId="77777777" w:rsidR="006C0AFF" w:rsidRPr="00362F02" w:rsidRDefault="006C0AFF" w:rsidP="006C0AFF">
            <w:pPr>
              <w:rPr>
                <w:rFonts w:cstheme="minorHAnsi"/>
              </w:rPr>
            </w:pPr>
            <w:r w:rsidRPr="00362F02">
              <w:rPr>
                <w:rFonts w:cstheme="minorHAnsi"/>
              </w:rPr>
              <w:t>External examiner reports &amp; response to external examiners’ reports</w:t>
            </w:r>
          </w:p>
        </w:tc>
        <w:sdt>
          <w:sdtPr>
            <w:rPr>
              <w:rFonts w:cstheme="minorHAnsi"/>
            </w:rPr>
            <w:id w:val="900788660"/>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43EB20FC" w14:textId="7F410E4A"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73672832"/>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2E5D32E6" w14:textId="6121D489"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487662BE" w14:textId="77777777" w:rsidR="006C0AFF" w:rsidRPr="00967CC8" w:rsidRDefault="006C0AFF" w:rsidP="006C0AFF">
            <w:pPr>
              <w:rPr>
                <w:rFonts w:cstheme="minorHAnsi"/>
              </w:rPr>
            </w:pPr>
          </w:p>
        </w:tc>
      </w:tr>
      <w:tr w:rsidR="006C0AFF" w:rsidRPr="00967CC8" w14:paraId="05C949E6" w14:textId="77777777" w:rsidTr="00EF2A14">
        <w:tc>
          <w:tcPr>
            <w:tcW w:w="2967" w:type="dxa"/>
            <w:tcBorders>
              <w:top w:val="dashed" w:sz="2" w:space="0" w:color="BFBFBF" w:themeColor="background1" w:themeShade="BF"/>
              <w:bottom w:val="dashed" w:sz="2" w:space="0" w:color="BFBFBF" w:themeColor="background1" w:themeShade="BF"/>
            </w:tcBorders>
          </w:tcPr>
          <w:p w14:paraId="04D1EA26" w14:textId="77777777" w:rsidR="006C0AFF" w:rsidRPr="00362F02" w:rsidRDefault="006C0AFF" w:rsidP="006C0AFF">
            <w:pPr>
              <w:rPr>
                <w:rFonts w:cstheme="minorHAnsi"/>
              </w:rPr>
            </w:pPr>
            <w:r w:rsidRPr="00362F02">
              <w:rPr>
                <w:rFonts w:cstheme="minorHAnsi"/>
              </w:rPr>
              <w:t xml:space="preserve">Student feedback on programme developments including: </w:t>
            </w:r>
            <w:r w:rsidRPr="00362F02">
              <w:rPr>
                <w:rFonts w:cstheme="minorHAnsi"/>
                <w:i/>
                <w:iCs/>
              </w:rPr>
              <w:t>(including student – staff liaison meeting minutes, national and local survey responses, summary of module feedback and action plans)</w:t>
            </w:r>
            <w:r w:rsidRPr="00362F02">
              <w:rPr>
                <w:rFonts w:cstheme="minorHAnsi"/>
              </w:rPr>
              <w:t xml:space="preserve"> </w:t>
            </w:r>
          </w:p>
        </w:tc>
        <w:sdt>
          <w:sdtPr>
            <w:rPr>
              <w:rFonts w:cstheme="minorHAnsi"/>
            </w:rPr>
            <w:id w:val="1653403906"/>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041079DE" w14:textId="1B3FC555"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51436329"/>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71FF242" w14:textId="14DD2BAE"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F9D6F72" w14:textId="77777777" w:rsidR="006C0AFF" w:rsidRPr="00967CC8" w:rsidRDefault="006C0AFF" w:rsidP="006C0AFF">
            <w:pPr>
              <w:rPr>
                <w:rFonts w:cstheme="minorHAnsi"/>
              </w:rPr>
            </w:pPr>
          </w:p>
        </w:tc>
      </w:tr>
      <w:tr w:rsidR="006C0AFF" w:rsidRPr="00967CC8" w14:paraId="6DE38701" w14:textId="77777777" w:rsidTr="00EF2A14">
        <w:tc>
          <w:tcPr>
            <w:tcW w:w="2967" w:type="dxa"/>
            <w:tcBorders>
              <w:top w:val="dashed" w:sz="2" w:space="0" w:color="BFBFBF" w:themeColor="background1" w:themeShade="BF"/>
              <w:bottom w:val="dashed" w:sz="2" w:space="0" w:color="BFBFBF" w:themeColor="background1" w:themeShade="BF"/>
            </w:tcBorders>
          </w:tcPr>
          <w:p w14:paraId="1624BC2C" w14:textId="77777777" w:rsidR="006C0AFF" w:rsidRPr="00362F02" w:rsidRDefault="006C0AFF" w:rsidP="006C0AFF">
            <w:pPr>
              <w:rPr>
                <w:rFonts w:cstheme="minorHAnsi"/>
              </w:rPr>
            </w:pPr>
            <w:r w:rsidRPr="00362F02">
              <w:rPr>
                <w:rFonts w:cstheme="minorHAnsi"/>
              </w:rPr>
              <w:t xml:space="preserve">Clinical staff feedback              </w:t>
            </w:r>
            <w:r w:rsidRPr="00362F02">
              <w:rPr>
                <w:rFonts w:cstheme="minorHAnsi"/>
                <w:i/>
                <w:iCs/>
              </w:rPr>
              <w:t>(including access to minutes of clinical liaison meetings)</w:t>
            </w:r>
          </w:p>
        </w:tc>
        <w:sdt>
          <w:sdtPr>
            <w:rPr>
              <w:rFonts w:cstheme="minorHAnsi"/>
            </w:rPr>
            <w:id w:val="-1269700521"/>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1A539FA1" w14:textId="5E39F8D7"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50174504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51FAD72" w14:textId="1683CD8B"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B4DAC9A" w14:textId="77777777" w:rsidR="006C0AFF" w:rsidRPr="00967CC8" w:rsidRDefault="006C0AFF" w:rsidP="006C0AFF">
            <w:pPr>
              <w:rPr>
                <w:rFonts w:cstheme="minorHAnsi"/>
              </w:rPr>
            </w:pPr>
          </w:p>
        </w:tc>
      </w:tr>
      <w:tr w:rsidR="006C0AFF" w:rsidRPr="00967CC8" w14:paraId="5FE9952B" w14:textId="77777777" w:rsidTr="00EF2A14">
        <w:tc>
          <w:tcPr>
            <w:tcW w:w="2967" w:type="dxa"/>
            <w:tcBorders>
              <w:top w:val="dashed" w:sz="2" w:space="0" w:color="BFBFBF" w:themeColor="background1" w:themeShade="BF"/>
            </w:tcBorders>
          </w:tcPr>
          <w:p w14:paraId="4CBF2354" w14:textId="77777777" w:rsidR="006C0AFF" w:rsidRPr="00362F02" w:rsidRDefault="006C0AFF" w:rsidP="006C0AFF">
            <w:pPr>
              <w:rPr>
                <w:rFonts w:cstheme="minorHAnsi"/>
              </w:rPr>
            </w:pPr>
            <w:r w:rsidRPr="00362F02">
              <w:rPr>
                <w:rFonts w:cstheme="minorHAnsi"/>
              </w:rPr>
              <w:t>Clinical staff feedback on programme developments</w:t>
            </w:r>
          </w:p>
        </w:tc>
        <w:sdt>
          <w:sdtPr>
            <w:rPr>
              <w:rFonts w:cstheme="minorHAnsi"/>
            </w:rPr>
            <w:id w:val="2099897906"/>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tcBorders>
              </w:tcPr>
              <w:p w14:paraId="5BBB31FE" w14:textId="38A422C1"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397172331"/>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tcBorders>
              </w:tcPr>
              <w:p w14:paraId="3779CD5E" w14:textId="440850CB"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tcBorders>
          </w:tcPr>
          <w:p w14:paraId="56C85ECC" w14:textId="77777777" w:rsidR="006C0AFF" w:rsidRPr="00967CC8" w:rsidRDefault="006C0AFF" w:rsidP="006C0AFF">
            <w:pPr>
              <w:rPr>
                <w:rFonts w:cstheme="minorHAnsi"/>
              </w:rPr>
            </w:pPr>
          </w:p>
        </w:tc>
      </w:tr>
      <w:tr w:rsidR="006C0AFF" w:rsidRPr="00967CC8" w14:paraId="73F8BF5B" w14:textId="77777777" w:rsidTr="00EF2A14">
        <w:tc>
          <w:tcPr>
            <w:tcW w:w="2967" w:type="dxa"/>
          </w:tcPr>
          <w:p w14:paraId="1F0C8364" w14:textId="77777777" w:rsidR="006C0AFF" w:rsidRPr="00362F02" w:rsidRDefault="006C0AFF" w:rsidP="006C0AFF">
            <w:pPr>
              <w:rPr>
                <w:rFonts w:cstheme="minorHAnsi"/>
              </w:rPr>
            </w:pPr>
            <w:r w:rsidRPr="00362F02">
              <w:rPr>
                <w:rFonts w:cstheme="minorHAnsi"/>
              </w:rPr>
              <w:t>CASE Annual programme monitoring review (APMR) feedback and responses</w:t>
            </w:r>
          </w:p>
          <w:p w14:paraId="3E1954F7" w14:textId="77777777" w:rsidR="006C0AFF" w:rsidRPr="00362F02" w:rsidRDefault="006C0AFF" w:rsidP="006C0AFF">
            <w:pPr>
              <w:rPr>
                <w:rFonts w:cstheme="minorHAnsi"/>
                <w:i/>
                <w:iCs/>
              </w:rPr>
            </w:pPr>
            <w:r w:rsidRPr="00362F02">
              <w:rPr>
                <w:rFonts w:cstheme="minorHAnsi"/>
                <w:i/>
                <w:iCs/>
              </w:rPr>
              <w:t>(APMR data to be made available from CASE to accrediting team)</w:t>
            </w:r>
          </w:p>
        </w:tc>
        <w:sdt>
          <w:sdtPr>
            <w:rPr>
              <w:rFonts w:cstheme="minorHAnsi"/>
            </w:rPr>
            <w:id w:val="-1543128969"/>
            <w14:checkbox>
              <w14:checked w14:val="0"/>
              <w14:checkedState w14:val="2612" w14:font="MS Gothic"/>
              <w14:uncheckedState w14:val="2610" w14:font="MS Gothic"/>
            </w14:checkbox>
          </w:sdtPr>
          <w:sdtEndPr/>
          <w:sdtContent>
            <w:tc>
              <w:tcPr>
                <w:tcW w:w="718" w:type="dxa"/>
              </w:tcPr>
              <w:p w14:paraId="6CDD6610" w14:textId="01878B4C"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880163471"/>
            <w14:checkbox>
              <w14:checked w14:val="0"/>
              <w14:checkedState w14:val="2612" w14:font="MS Gothic"/>
              <w14:uncheckedState w14:val="2610" w14:font="MS Gothic"/>
            </w14:checkbox>
          </w:sdtPr>
          <w:sdtEndPr/>
          <w:sdtContent>
            <w:tc>
              <w:tcPr>
                <w:tcW w:w="714" w:type="dxa"/>
              </w:tcPr>
              <w:p w14:paraId="04A167F5" w14:textId="4101C86E"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3F1DC419" w14:textId="77777777" w:rsidR="006C0AFF" w:rsidRPr="00967CC8" w:rsidRDefault="006C0AFF" w:rsidP="006C0AFF">
            <w:pPr>
              <w:rPr>
                <w:rFonts w:cstheme="minorHAnsi"/>
              </w:rPr>
            </w:pPr>
          </w:p>
        </w:tc>
      </w:tr>
      <w:tr w:rsidR="006C0AFF" w:rsidRPr="00967CC8" w14:paraId="7895FD9F" w14:textId="77777777" w:rsidTr="00EF2A14">
        <w:tc>
          <w:tcPr>
            <w:tcW w:w="2967" w:type="dxa"/>
          </w:tcPr>
          <w:p w14:paraId="28D202D1" w14:textId="77777777" w:rsidR="006C0AFF" w:rsidRPr="00362F02" w:rsidRDefault="006C0AFF" w:rsidP="006C0AFF">
            <w:pPr>
              <w:rPr>
                <w:rFonts w:cstheme="minorHAnsi"/>
              </w:rPr>
            </w:pPr>
            <w:r w:rsidRPr="00362F02">
              <w:rPr>
                <w:rFonts w:cstheme="minorHAnsi"/>
              </w:rPr>
              <w:t>Recruitment figures over the last 5 years</w:t>
            </w:r>
          </w:p>
        </w:tc>
        <w:sdt>
          <w:sdtPr>
            <w:rPr>
              <w:rFonts w:cstheme="minorHAnsi"/>
            </w:rPr>
            <w:id w:val="1501319857"/>
            <w14:checkbox>
              <w14:checked w14:val="0"/>
              <w14:checkedState w14:val="2612" w14:font="MS Gothic"/>
              <w14:uncheckedState w14:val="2610" w14:font="MS Gothic"/>
            </w14:checkbox>
          </w:sdtPr>
          <w:sdtEndPr/>
          <w:sdtContent>
            <w:tc>
              <w:tcPr>
                <w:tcW w:w="718" w:type="dxa"/>
              </w:tcPr>
              <w:p w14:paraId="1BC2D00A" w14:textId="4BACE7AB"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038420007"/>
            <w14:checkbox>
              <w14:checked w14:val="0"/>
              <w14:checkedState w14:val="2612" w14:font="MS Gothic"/>
              <w14:uncheckedState w14:val="2610" w14:font="MS Gothic"/>
            </w14:checkbox>
          </w:sdtPr>
          <w:sdtEndPr/>
          <w:sdtContent>
            <w:tc>
              <w:tcPr>
                <w:tcW w:w="714" w:type="dxa"/>
              </w:tcPr>
              <w:p w14:paraId="1BB3C762" w14:textId="169C02AD"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AF4B379" w14:textId="77777777" w:rsidR="006C0AFF" w:rsidRPr="00967CC8" w:rsidRDefault="006C0AFF" w:rsidP="006C0AFF">
            <w:pPr>
              <w:rPr>
                <w:rFonts w:cstheme="minorHAnsi"/>
              </w:rPr>
            </w:pPr>
          </w:p>
        </w:tc>
      </w:tr>
      <w:tr w:rsidR="006C0AFF" w:rsidRPr="00967CC8" w14:paraId="5CAEA385" w14:textId="77777777" w:rsidTr="00EF2A14">
        <w:tc>
          <w:tcPr>
            <w:tcW w:w="2967" w:type="dxa"/>
          </w:tcPr>
          <w:p w14:paraId="2D2FC6B5" w14:textId="77777777" w:rsidR="006C0AFF" w:rsidRPr="00362F02" w:rsidRDefault="006C0AFF" w:rsidP="006C0AFF">
            <w:pPr>
              <w:rPr>
                <w:rFonts w:cstheme="minorHAnsi"/>
              </w:rPr>
            </w:pPr>
            <w:r w:rsidRPr="00362F02">
              <w:rPr>
                <w:rFonts w:cstheme="minorHAnsi"/>
              </w:rPr>
              <w:t>Module progress over the last 5 years</w:t>
            </w:r>
          </w:p>
        </w:tc>
        <w:sdt>
          <w:sdtPr>
            <w:rPr>
              <w:rFonts w:cstheme="minorHAnsi"/>
            </w:rPr>
            <w:id w:val="-711181736"/>
            <w14:checkbox>
              <w14:checked w14:val="0"/>
              <w14:checkedState w14:val="2612" w14:font="MS Gothic"/>
              <w14:uncheckedState w14:val="2610" w14:font="MS Gothic"/>
            </w14:checkbox>
          </w:sdtPr>
          <w:sdtEndPr/>
          <w:sdtContent>
            <w:tc>
              <w:tcPr>
                <w:tcW w:w="718" w:type="dxa"/>
              </w:tcPr>
              <w:p w14:paraId="1CE6D0AB" w14:textId="4B45F8B6"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396345503"/>
            <w14:checkbox>
              <w14:checked w14:val="0"/>
              <w14:checkedState w14:val="2612" w14:font="MS Gothic"/>
              <w14:uncheckedState w14:val="2610" w14:font="MS Gothic"/>
            </w14:checkbox>
          </w:sdtPr>
          <w:sdtEndPr/>
          <w:sdtContent>
            <w:tc>
              <w:tcPr>
                <w:tcW w:w="714" w:type="dxa"/>
              </w:tcPr>
              <w:p w14:paraId="5DDFEB76" w14:textId="296D8F34"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25908AC" w14:textId="77777777" w:rsidR="006C0AFF" w:rsidRPr="00967CC8" w:rsidRDefault="006C0AFF" w:rsidP="006C0AFF">
            <w:pPr>
              <w:rPr>
                <w:rFonts w:cstheme="minorHAnsi"/>
              </w:rPr>
            </w:pPr>
          </w:p>
        </w:tc>
      </w:tr>
      <w:tr w:rsidR="006C0AFF" w:rsidRPr="00967CC8" w14:paraId="48B9AB9F" w14:textId="77777777" w:rsidTr="00EF2A14">
        <w:tc>
          <w:tcPr>
            <w:tcW w:w="2967" w:type="dxa"/>
          </w:tcPr>
          <w:p w14:paraId="32C41B08" w14:textId="77777777" w:rsidR="006C0AFF" w:rsidRPr="00362F02" w:rsidRDefault="006C0AFF" w:rsidP="006C0AFF">
            <w:pPr>
              <w:rPr>
                <w:rFonts w:cstheme="minorHAnsi"/>
              </w:rPr>
            </w:pPr>
            <w:r w:rsidRPr="00362F02">
              <w:rPr>
                <w:rFonts w:cstheme="minorHAnsi"/>
              </w:rPr>
              <w:t>Attrition rates over the last 5 years</w:t>
            </w:r>
          </w:p>
        </w:tc>
        <w:sdt>
          <w:sdtPr>
            <w:rPr>
              <w:rFonts w:cstheme="minorHAnsi"/>
            </w:rPr>
            <w:id w:val="-15849594"/>
            <w14:checkbox>
              <w14:checked w14:val="0"/>
              <w14:checkedState w14:val="2612" w14:font="MS Gothic"/>
              <w14:uncheckedState w14:val="2610" w14:font="MS Gothic"/>
            </w14:checkbox>
          </w:sdtPr>
          <w:sdtEndPr/>
          <w:sdtContent>
            <w:tc>
              <w:tcPr>
                <w:tcW w:w="718" w:type="dxa"/>
              </w:tcPr>
              <w:p w14:paraId="284DC318" w14:textId="468BF801" w:rsidR="006C0AFF" w:rsidRPr="00362F02" w:rsidRDefault="006C0AFF" w:rsidP="006C0AFF">
                <w:pPr>
                  <w:rPr>
                    <w:rFonts w:cstheme="minorHAnsi"/>
                  </w:rPr>
                </w:pPr>
                <w:r>
                  <w:rPr>
                    <w:rFonts w:ascii="MS Gothic" w:eastAsia="MS Gothic" w:hAnsi="MS Gothic" w:cstheme="minorHAnsi" w:hint="eastAsia"/>
                  </w:rPr>
                  <w:t>☐</w:t>
                </w:r>
              </w:p>
            </w:tc>
          </w:sdtContent>
        </w:sdt>
        <w:sdt>
          <w:sdtPr>
            <w:rPr>
              <w:rFonts w:cstheme="minorHAnsi"/>
            </w:rPr>
            <w:id w:val="90978797"/>
            <w14:checkbox>
              <w14:checked w14:val="0"/>
              <w14:checkedState w14:val="2612" w14:font="MS Gothic"/>
              <w14:uncheckedState w14:val="2610" w14:font="MS Gothic"/>
            </w14:checkbox>
          </w:sdtPr>
          <w:sdtEndPr/>
          <w:sdtContent>
            <w:tc>
              <w:tcPr>
                <w:tcW w:w="714" w:type="dxa"/>
              </w:tcPr>
              <w:p w14:paraId="4A424A9B" w14:textId="42A2858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6C3502CF" w14:textId="77777777" w:rsidR="006C0AFF" w:rsidRPr="00967CC8" w:rsidRDefault="006C0AFF" w:rsidP="006C0AFF">
            <w:pPr>
              <w:rPr>
                <w:rFonts w:cstheme="minorHAnsi"/>
              </w:rPr>
            </w:pPr>
          </w:p>
        </w:tc>
      </w:tr>
      <w:tr w:rsidR="006C0AFF" w:rsidRPr="00967CC8" w14:paraId="360FA36E" w14:textId="77777777" w:rsidTr="00EF2A14">
        <w:tc>
          <w:tcPr>
            <w:tcW w:w="2967" w:type="dxa"/>
          </w:tcPr>
          <w:p w14:paraId="15F9C64F" w14:textId="77777777" w:rsidR="006C0AFF" w:rsidRPr="00967CC8" w:rsidRDefault="006C0AFF" w:rsidP="006C0AFF">
            <w:pPr>
              <w:rPr>
                <w:rFonts w:cstheme="minorHAnsi"/>
              </w:rPr>
            </w:pPr>
          </w:p>
        </w:tc>
        <w:tc>
          <w:tcPr>
            <w:tcW w:w="718" w:type="dxa"/>
          </w:tcPr>
          <w:p w14:paraId="2A398C7B" w14:textId="77777777" w:rsidR="006C0AFF" w:rsidRPr="00967CC8" w:rsidRDefault="006C0AFF" w:rsidP="006C0AFF">
            <w:pPr>
              <w:rPr>
                <w:rFonts w:cstheme="minorHAnsi"/>
              </w:rPr>
            </w:pPr>
          </w:p>
        </w:tc>
        <w:tc>
          <w:tcPr>
            <w:tcW w:w="714" w:type="dxa"/>
          </w:tcPr>
          <w:p w14:paraId="7CCF24F8" w14:textId="77777777" w:rsidR="006C0AFF" w:rsidRPr="00967CC8" w:rsidRDefault="006C0AFF" w:rsidP="006C0AFF">
            <w:pPr>
              <w:rPr>
                <w:rFonts w:cstheme="minorHAnsi"/>
              </w:rPr>
            </w:pPr>
          </w:p>
        </w:tc>
        <w:tc>
          <w:tcPr>
            <w:tcW w:w="5949" w:type="dxa"/>
          </w:tcPr>
          <w:p w14:paraId="31CA3994" w14:textId="77777777" w:rsidR="006C0AFF" w:rsidRPr="00967CC8" w:rsidRDefault="006C0AFF" w:rsidP="006C0AFF">
            <w:pPr>
              <w:rPr>
                <w:rFonts w:cstheme="minorHAnsi"/>
              </w:rPr>
            </w:pPr>
          </w:p>
        </w:tc>
      </w:tr>
      <w:tr w:rsidR="006C0AFF" w:rsidRPr="00967CC8" w14:paraId="0A380F7E" w14:textId="77777777" w:rsidTr="00EF2A14">
        <w:tc>
          <w:tcPr>
            <w:tcW w:w="10348" w:type="dxa"/>
            <w:gridSpan w:val="4"/>
            <w:shd w:val="clear" w:color="auto" w:fill="D9D9D9" w:themeFill="background1" w:themeFillShade="D9"/>
          </w:tcPr>
          <w:p w14:paraId="3C8DF788" w14:textId="77777777" w:rsidR="006C0AFF" w:rsidRPr="006C0AFF" w:rsidRDefault="006C0AFF" w:rsidP="006C0AFF">
            <w:pPr>
              <w:rPr>
                <w:rFonts w:cstheme="minorHAnsi"/>
                <w:b/>
                <w:bCs/>
              </w:rPr>
            </w:pPr>
            <w:r w:rsidRPr="006C0AFF">
              <w:rPr>
                <w:rFonts w:cstheme="minorHAnsi"/>
                <w:b/>
                <w:bCs/>
              </w:rPr>
              <w:t>Programme team experience and range of expertise</w:t>
            </w:r>
          </w:p>
          <w:p w14:paraId="2D5E0023" w14:textId="77777777" w:rsidR="006C0AFF" w:rsidRPr="00967CC8" w:rsidRDefault="006C0AFF" w:rsidP="006C0AFF">
            <w:pPr>
              <w:rPr>
                <w:rFonts w:cstheme="minorHAnsi"/>
              </w:rPr>
            </w:pPr>
          </w:p>
        </w:tc>
      </w:tr>
      <w:tr w:rsidR="006C0AFF" w:rsidRPr="00967CC8" w14:paraId="0B8158CA" w14:textId="77777777" w:rsidTr="00EF2A14">
        <w:tc>
          <w:tcPr>
            <w:tcW w:w="2967" w:type="dxa"/>
          </w:tcPr>
          <w:p w14:paraId="23B700E9" w14:textId="77777777" w:rsidR="006C0AFF" w:rsidRPr="00362F02" w:rsidRDefault="006C0AFF" w:rsidP="006C0AFF">
            <w:pPr>
              <w:rPr>
                <w:rFonts w:cstheme="minorHAnsi"/>
              </w:rPr>
            </w:pPr>
            <w:r w:rsidRPr="00362F02">
              <w:rPr>
                <w:rFonts w:cstheme="minorHAnsi"/>
              </w:rPr>
              <w:t>Number of academic staff</w:t>
            </w:r>
          </w:p>
        </w:tc>
        <w:sdt>
          <w:sdtPr>
            <w:rPr>
              <w:rFonts w:cstheme="minorHAnsi"/>
            </w:rPr>
            <w:id w:val="-544835999"/>
            <w14:checkbox>
              <w14:checked w14:val="0"/>
              <w14:checkedState w14:val="2612" w14:font="MS Gothic"/>
              <w14:uncheckedState w14:val="2610" w14:font="MS Gothic"/>
            </w14:checkbox>
          </w:sdtPr>
          <w:sdtEndPr/>
          <w:sdtContent>
            <w:tc>
              <w:tcPr>
                <w:tcW w:w="718" w:type="dxa"/>
              </w:tcPr>
              <w:p w14:paraId="3EAA9D99" w14:textId="77777777"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152360484"/>
            <w14:checkbox>
              <w14:checked w14:val="0"/>
              <w14:checkedState w14:val="2612" w14:font="MS Gothic"/>
              <w14:uncheckedState w14:val="2610" w14:font="MS Gothic"/>
            </w14:checkbox>
          </w:sdtPr>
          <w:sdtEndPr/>
          <w:sdtContent>
            <w:tc>
              <w:tcPr>
                <w:tcW w:w="714" w:type="dxa"/>
              </w:tcPr>
              <w:p w14:paraId="326CBDD7" w14:textId="7777777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10BBB0FB" w14:textId="77777777" w:rsidR="006C0AFF" w:rsidRPr="00967CC8" w:rsidRDefault="006C0AFF" w:rsidP="006C0AFF">
            <w:pPr>
              <w:rPr>
                <w:rFonts w:cstheme="minorHAnsi"/>
              </w:rPr>
            </w:pPr>
          </w:p>
        </w:tc>
      </w:tr>
      <w:tr w:rsidR="006C0AFF" w:rsidRPr="00967CC8" w14:paraId="4A457F3A" w14:textId="77777777" w:rsidTr="00EF2A14">
        <w:tc>
          <w:tcPr>
            <w:tcW w:w="2967" w:type="dxa"/>
          </w:tcPr>
          <w:p w14:paraId="7C37FB6C" w14:textId="77777777" w:rsidR="006C0AFF" w:rsidRPr="00362F02" w:rsidRDefault="006C0AFF" w:rsidP="006C0AFF">
            <w:pPr>
              <w:tabs>
                <w:tab w:val="center" w:pos="1375"/>
                <w:tab w:val="right" w:pos="2751"/>
              </w:tabs>
              <w:rPr>
                <w:rFonts w:cstheme="minorHAnsi"/>
              </w:rPr>
            </w:pPr>
            <w:r w:rsidRPr="00362F02">
              <w:rPr>
                <w:rFonts w:cstheme="minorHAnsi"/>
              </w:rPr>
              <w:t>Staff/student ratios</w:t>
            </w:r>
          </w:p>
        </w:tc>
        <w:tc>
          <w:tcPr>
            <w:tcW w:w="718" w:type="dxa"/>
          </w:tcPr>
          <w:p w14:paraId="0AB5475D" w14:textId="77777777" w:rsidR="006C0AFF" w:rsidRPr="00967CC8" w:rsidRDefault="006C0AFF" w:rsidP="006C0AFF">
            <w:pPr>
              <w:rPr>
                <w:rFonts w:cstheme="minorHAnsi"/>
              </w:rPr>
            </w:pPr>
          </w:p>
        </w:tc>
        <w:tc>
          <w:tcPr>
            <w:tcW w:w="714" w:type="dxa"/>
          </w:tcPr>
          <w:p w14:paraId="677F6844" w14:textId="77777777" w:rsidR="006C0AFF" w:rsidRPr="00967CC8" w:rsidRDefault="006C0AFF" w:rsidP="006C0AFF">
            <w:pPr>
              <w:rPr>
                <w:rFonts w:cstheme="minorHAnsi"/>
              </w:rPr>
            </w:pPr>
          </w:p>
        </w:tc>
        <w:tc>
          <w:tcPr>
            <w:tcW w:w="5949" w:type="dxa"/>
          </w:tcPr>
          <w:p w14:paraId="1DCFDC5C" w14:textId="77777777" w:rsidR="006C0AFF" w:rsidRPr="00967CC8" w:rsidRDefault="006C0AFF" w:rsidP="006C0AFF">
            <w:pPr>
              <w:rPr>
                <w:rFonts w:cstheme="minorHAnsi"/>
              </w:rPr>
            </w:pPr>
          </w:p>
        </w:tc>
      </w:tr>
      <w:tr w:rsidR="006C0AFF" w:rsidRPr="00967CC8" w14:paraId="1204DC0F" w14:textId="77777777" w:rsidTr="00EF2A14">
        <w:tc>
          <w:tcPr>
            <w:tcW w:w="2967" w:type="dxa"/>
          </w:tcPr>
          <w:p w14:paraId="672EAAAF" w14:textId="77777777" w:rsidR="006C0AFF" w:rsidRPr="00362F02" w:rsidRDefault="006C0AFF" w:rsidP="006C0AFF">
            <w:pPr>
              <w:tabs>
                <w:tab w:val="center" w:pos="1375"/>
                <w:tab w:val="right" w:pos="2751"/>
              </w:tabs>
              <w:rPr>
                <w:rFonts w:cstheme="minorHAnsi"/>
              </w:rPr>
            </w:pPr>
            <w:r w:rsidRPr="00362F02">
              <w:rPr>
                <w:rFonts w:cstheme="minorHAnsi"/>
              </w:rPr>
              <w:t>Staff CVs</w:t>
            </w:r>
            <w:r w:rsidRPr="00362F02">
              <w:rPr>
                <w:rFonts w:cstheme="minorHAnsi"/>
              </w:rPr>
              <w:tab/>
            </w:r>
          </w:p>
        </w:tc>
        <w:sdt>
          <w:sdtPr>
            <w:rPr>
              <w:rFonts w:cstheme="minorHAnsi"/>
            </w:rPr>
            <w:id w:val="-753657671"/>
            <w14:checkbox>
              <w14:checked w14:val="0"/>
              <w14:checkedState w14:val="2612" w14:font="MS Gothic"/>
              <w14:uncheckedState w14:val="2610" w14:font="MS Gothic"/>
            </w14:checkbox>
          </w:sdtPr>
          <w:sdtEndPr/>
          <w:sdtContent>
            <w:tc>
              <w:tcPr>
                <w:tcW w:w="718" w:type="dxa"/>
              </w:tcPr>
              <w:p w14:paraId="0456FAE2" w14:textId="77777777"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984078384"/>
            <w14:checkbox>
              <w14:checked w14:val="0"/>
              <w14:checkedState w14:val="2612" w14:font="MS Gothic"/>
              <w14:uncheckedState w14:val="2610" w14:font="MS Gothic"/>
            </w14:checkbox>
          </w:sdtPr>
          <w:sdtEndPr/>
          <w:sdtContent>
            <w:tc>
              <w:tcPr>
                <w:tcW w:w="714" w:type="dxa"/>
              </w:tcPr>
              <w:p w14:paraId="17E35485" w14:textId="7777777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072E3070" w14:textId="77777777" w:rsidR="006C0AFF" w:rsidRPr="00967CC8" w:rsidRDefault="006C0AFF" w:rsidP="006C0AFF">
            <w:pPr>
              <w:rPr>
                <w:rFonts w:cstheme="minorHAnsi"/>
              </w:rPr>
            </w:pPr>
          </w:p>
        </w:tc>
      </w:tr>
      <w:tr w:rsidR="006C0AFF" w:rsidRPr="00967CC8" w14:paraId="0A033F02" w14:textId="77777777" w:rsidTr="00EF2A14">
        <w:tc>
          <w:tcPr>
            <w:tcW w:w="2967" w:type="dxa"/>
          </w:tcPr>
          <w:p w14:paraId="5F7AD4BC" w14:textId="77777777" w:rsidR="006C0AFF" w:rsidRPr="00362F02" w:rsidRDefault="006C0AFF" w:rsidP="006C0AFF">
            <w:pPr>
              <w:spacing w:after="160" w:line="259" w:lineRule="auto"/>
              <w:rPr>
                <w:rFonts w:cstheme="minorHAnsi"/>
              </w:rPr>
            </w:pPr>
            <w:r w:rsidRPr="00362F02">
              <w:rPr>
                <w:rFonts w:cstheme="minorHAnsi"/>
              </w:rPr>
              <w:t>Guest lecturer / associate lecturer / visiting lecturer use</w:t>
            </w:r>
          </w:p>
        </w:tc>
        <w:sdt>
          <w:sdtPr>
            <w:rPr>
              <w:rFonts w:cstheme="minorHAnsi"/>
            </w:rPr>
            <w:id w:val="-1384942994"/>
            <w14:checkbox>
              <w14:checked w14:val="0"/>
              <w14:checkedState w14:val="2612" w14:font="MS Gothic"/>
              <w14:uncheckedState w14:val="2610" w14:font="MS Gothic"/>
            </w14:checkbox>
          </w:sdtPr>
          <w:sdtEndPr/>
          <w:sdtContent>
            <w:tc>
              <w:tcPr>
                <w:tcW w:w="718" w:type="dxa"/>
              </w:tcPr>
              <w:p w14:paraId="06400D5D" w14:textId="77777777"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900416058"/>
            <w14:checkbox>
              <w14:checked w14:val="0"/>
              <w14:checkedState w14:val="2612" w14:font="MS Gothic"/>
              <w14:uncheckedState w14:val="2610" w14:font="MS Gothic"/>
            </w14:checkbox>
          </w:sdtPr>
          <w:sdtEndPr/>
          <w:sdtContent>
            <w:tc>
              <w:tcPr>
                <w:tcW w:w="714" w:type="dxa"/>
              </w:tcPr>
              <w:p w14:paraId="624D4CD3" w14:textId="7777777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4A8922A7" w14:textId="77777777" w:rsidR="006C0AFF" w:rsidRPr="00967CC8" w:rsidRDefault="006C0AFF" w:rsidP="006C0AFF">
            <w:pPr>
              <w:rPr>
                <w:rFonts w:cstheme="minorHAnsi"/>
              </w:rPr>
            </w:pPr>
          </w:p>
        </w:tc>
      </w:tr>
      <w:tr w:rsidR="006C0AFF" w:rsidRPr="00967CC8" w14:paraId="3FA445BE" w14:textId="77777777" w:rsidTr="00EF2A14">
        <w:tc>
          <w:tcPr>
            <w:tcW w:w="2967" w:type="dxa"/>
          </w:tcPr>
          <w:p w14:paraId="3994D724" w14:textId="77777777" w:rsidR="006C0AFF" w:rsidRPr="00362F02" w:rsidRDefault="006C0AFF" w:rsidP="006C0AFF">
            <w:pPr>
              <w:rPr>
                <w:rFonts w:cstheme="minorHAnsi"/>
              </w:rPr>
            </w:pPr>
            <w:r w:rsidRPr="00362F02">
              <w:rPr>
                <w:rFonts w:cstheme="minorHAnsi"/>
              </w:rPr>
              <w:t>Monitoring of teaching quality</w:t>
            </w:r>
          </w:p>
        </w:tc>
        <w:sdt>
          <w:sdtPr>
            <w:rPr>
              <w:rFonts w:cstheme="minorHAnsi"/>
            </w:rPr>
            <w:id w:val="-265162640"/>
            <w14:checkbox>
              <w14:checked w14:val="0"/>
              <w14:checkedState w14:val="2612" w14:font="MS Gothic"/>
              <w14:uncheckedState w14:val="2610" w14:font="MS Gothic"/>
            </w14:checkbox>
          </w:sdtPr>
          <w:sdtEndPr/>
          <w:sdtContent>
            <w:tc>
              <w:tcPr>
                <w:tcW w:w="718" w:type="dxa"/>
              </w:tcPr>
              <w:p w14:paraId="1E0E4863" w14:textId="77777777"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428615455"/>
            <w14:checkbox>
              <w14:checked w14:val="0"/>
              <w14:checkedState w14:val="2612" w14:font="MS Gothic"/>
              <w14:uncheckedState w14:val="2610" w14:font="MS Gothic"/>
            </w14:checkbox>
          </w:sdtPr>
          <w:sdtEndPr/>
          <w:sdtContent>
            <w:tc>
              <w:tcPr>
                <w:tcW w:w="714" w:type="dxa"/>
              </w:tcPr>
              <w:p w14:paraId="24FBBC4F" w14:textId="7777777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6873DAF8" w14:textId="77777777" w:rsidR="006C0AFF" w:rsidRPr="00967CC8" w:rsidRDefault="006C0AFF" w:rsidP="006C0AFF">
            <w:pPr>
              <w:rPr>
                <w:rFonts w:cstheme="minorHAnsi"/>
              </w:rPr>
            </w:pPr>
          </w:p>
        </w:tc>
      </w:tr>
      <w:tr w:rsidR="006C0AFF" w:rsidRPr="00967CC8" w14:paraId="63B88C86" w14:textId="77777777" w:rsidTr="00EF2A14">
        <w:tc>
          <w:tcPr>
            <w:tcW w:w="2967" w:type="dxa"/>
          </w:tcPr>
          <w:p w14:paraId="1C146836" w14:textId="363E9CEB" w:rsidR="006C0AFF" w:rsidRPr="00362F02" w:rsidRDefault="006C0AFF" w:rsidP="006C0AFF">
            <w:pPr>
              <w:rPr>
                <w:rFonts w:cstheme="minorHAnsi"/>
              </w:rPr>
            </w:pPr>
            <w:r w:rsidRPr="00362F02">
              <w:rPr>
                <w:rFonts w:cstheme="minorHAnsi"/>
              </w:rPr>
              <w:t>HEA</w:t>
            </w:r>
            <w:r>
              <w:rPr>
                <w:rFonts w:cstheme="minorHAnsi"/>
              </w:rPr>
              <w:t>/SEDA</w:t>
            </w:r>
            <w:r w:rsidRPr="00362F02">
              <w:rPr>
                <w:rFonts w:cstheme="minorHAnsi"/>
              </w:rPr>
              <w:t xml:space="preserve"> fellowship / teaching qualifications of staff</w:t>
            </w:r>
          </w:p>
        </w:tc>
        <w:sdt>
          <w:sdtPr>
            <w:rPr>
              <w:rFonts w:cstheme="minorHAnsi"/>
            </w:rPr>
            <w:id w:val="469184184"/>
            <w14:checkbox>
              <w14:checked w14:val="0"/>
              <w14:checkedState w14:val="2612" w14:font="MS Gothic"/>
              <w14:uncheckedState w14:val="2610" w14:font="MS Gothic"/>
            </w14:checkbox>
          </w:sdtPr>
          <w:sdtEndPr/>
          <w:sdtContent>
            <w:tc>
              <w:tcPr>
                <w:tcW w:w="718" w:type="dxa"/>
              </w:tcPr>
              <w:p w14:paraId="55EE9F75" w14:textId="77777777"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713025156"/>
            <w14:checkbox>
              <w14:checked w14:val="0"/>
              <w14:checkedState w14:val="2612" w14:font="MS Gothic"/>
              <w14:uncheckedState w14:val="2610" w14:font="MS Gothic"/>
            </w14:checkbox>
          </w:sdtPr>
          <w:sdtEndPr/>
          <w:sdtContent>
            <w:tc>
              <w:tcPr>
                <w:tcW w:w="714" w:type="dxa"/>
              </w:tcPr>
              <w:p w14:paraId="3E681C0D" w14:textId="7777777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3B0902AD" w14:textId="77777777" w:rsidR="006C0AFF" w:rsidRPr="00967CC8" w:rsidRDefault="006C0AFF" w:rsidP="006C0AFF">
            <w:pPr>
              <w:rPr>
                <w:rFonts w:cstheme="minorHAnsi"/>
              </w:rPr>
            </w:pPr>
          </w:p>
        </w:tc>
      </w:tr>
      <w:tr w:rsidR="006C0AFF" w:rsidRPr="00967CC8" w14:paraId="0469A32A" w14:textId="77777777" w:rsidTr="00EF2A14">
        <w:tc>
          <w:tcPr>
            <w:tcW w:w="2967" w:type="dxa"/>
          </w:tcPr>
          <w:p w14:paraId="39F3DD2D" w14:textId="77777777" w:rsidR="006C0AFF" w:rsidRPr="00362F02" w:rsidRDefault="006C0AFF" w:rsidP="006C0AFF">
            <w:pPr>
              <w:rPr>
                <w:rFonts w:cstheme="minorHAnsi"/>
              </w:rPr>
            </w:pPr>
            <w:r w:rsidRPr="00362F02">
              <w:rPr>
                <w:rFonts w:cstheme="minorHAnsi"/>
              </w:rPr>
              <w:t>Administrative support</w:t>
            </w:r>
          </w:p>
        </w:tc>
        <w:sdt>
          <w:sdtPr>
            <w:rPr>
              <w:rFonts w:cstheme="minorHAnsi"/>
            </w:rPr>
            <w:id w:val="-960959411"/>
            <w14:checkbox>
              <w14:checked w14:val="0"/>
              <w14:checkedState w14:val="2612" w14:font="MS Gothic"/>
              <w14:uncheckedState w14:val="2610" w14:font="MS Gothic"/>
            </w14:checkbox>
          </w:sdtPr>
          <w:sdtEndPr/>
          <w:sdtContent>
            <w:tc>
              <w:tcPr>
                <w:tcW w:w="718" w:type="dxa"/>
              </w:tcPr>
              <w:p w14:paraId="5B78E1C9" w14:textId="3867F48C"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553456396"/>
            <w14:checkbox>
              <w14:checked w14:val="0"/>
              <w14:checkedState w14:val="2612" w14:font="MS Gothic"/>
              <w14:uncheckedState w14:val="2610" w14:font="MS Gothic"/>
            </w14:checkbox>
          </w:sdtPr>
          <w:sdtEndPr/>
          <w:sdtContent>
            <w:tc>
              <w:tcPr>
                <w:tcW w:w="714" w:type="dxa"/>
              </w:tcPr>
              <w:p w14:paraId="477ABF13" w14:textId="071D679E"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4B011AB0" w14:textId="77777777" w:rsidR="006C0AFF" w:rsidRPr="00967CC8" w:rsidRDefault="006C0AFF" w:rsidP="006C0AFF">
            <w:pPr>
              <w:rPr>
                <w:rFonts w:cstheme="minorHAnsi"/>
              </w:rPr>
            </w:pPr>
          </w:p>
        </w:tc>
      </w:tr>
      <w:tr w:rsidR="006C0AFF" w:rsidRPr="00967CC8" w14:paraId="682E072B" w14:textId="77777777" w:rsidTr="00EF2A14">
        <w:tc>
          <w:tcPr>
            <w:tcW w:w="10348" w:type="dxa"/>
            <w:gridSpan w:val="4"/>
            <w:shd w:val="clear" w:color="auto" w:fill="D9D9D9" w:themeFill="background1" w:themeFillShade="D9"/>
          </w:tcPr>
          <w:p w14:paraId="63A531D6" w14:textId="77777777" w:rsidR="006C0AFF" w:rsidRPr="00A93BAB" w:rsidRDefault="006C0AFF" w:rsidP="006C0AFF">
            <w:pPr>
              <w:rPr>
                <w:rFonts w:cstheme="minorHAnsi"/>
                <w:b/>
                <w:bCs/>
              </w:rPr>
            </w:pPr>
            <w:r w:rsidRPr="00A93BAB">
              <w:rPr>
                <w:rFonts w:cstheme="minorHAnsi"/>
                <w:b/>
                <w:bCs/>
              </w:rPr>
              <w:t>Admissions process</w:t>
            </w:r>
            <w:r>
              <w:rPr>
                <w:rFonts w:cstheme="minorHAnsi"/>
                <w:b/>
                <w:bCs/>
              </w:rPr>
              <w:t xml:space="preserve"> and induction</w:t>
            </w:r>
          </w:p>
          <w:p w14:paraId="5375C5B1" w14:textId="77777777" w:rsidR="006C0AFF" w:rsidRPr="00967CC8" w:rsidRDefault="006C0AFF" w:rsidP="006C0AFF">
            <w:pPr>
              <w:rPr>
                <w:rFonts w:cstheme="minorHAnsi"/>
              </w:rPr>
            </w:pPr>
          </w:p>
        </w:tc>
      </w:tr>
      <w:tr w:rsidR="006C0AFF" w:rsidRPr="00967CC8" w14:paraId="3CE379E7" w14:textId="77777777" w:rsidTr="00EF2A14">
        <w:tc>
          <w:tcPr>
            <w:tcW w:w="2967" w:type="dxa"/>
          </w:tcPr>
          <w:p w14:paraId="48D5DDBA" w14:textId="77777777" w:rsidR="006C0AFF" w:rsidRPr="00967CC8" w:rsidRDefault="006C0AFF" w:rsidP="006C0AFF">
            <w:pPr>
              <w:rPr>
                <w:rFonts w:cstheme="minorHAnsi"/>
              </w:rPr>
            </w:pPr>
            <w:r>
              <w:rPr>
                <w:rFonts w:cstheme="minorHAnsi"/>
              </w:rPr>
              <w:t>Entry criteria</w:t>
            </w:r>
          </w:p>
        </w:tc>
        <w:sdt>
          <w:sdtPr>
            <w:rPr>
              <w:rFonts w:cstheme="minorHAnsi"/>
            </w:rPr>
            <w:id w:val="-2130850300"/>
            <w14:checkbox>
              <w14:checked w14:val="0"/>
              <w14:checkedState w14:val="2612" w14:font="MS Gothic"/>
              <w14:uncheckedState w14:val="2610" w14:font="MS Gothic"/>
            </w14:checkbox>
          </w:sdtPr>
          <w:sdtEndPr/>
          <w:sdtContent>
            <w:tc>
              <w:tcPr>
                <w:tcW w:w="718" w:type="dxa"/>
              </w:tcPr>
              <w:p w14:paraId="4FA811FE" w14:textId="19ED0979"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360211352"/>
            <w14:checkbox>
              <w14:checked w14:val="0"/>
              <w14:checkedState w14:val="2612" w14:font="MS Gothic"/>
              <w14:uncheckedState w14:val="2610" w14:font="MS Gothic"/>
            </w14:checkbox>
          </w:sdtPr>
          <w:sdtEndPr/>
          <w:sdtContent>
            <w:tc>
              <w:tcPr>
                <w:tcW w:w="714" w:type="dxa"/>
              </w:tcPr>
              <w:p w14:paraId="7DC72CEA" w14:textId="35911A49"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D12FF92" w14:textId="77777777" w:rsidR="006C0AFF" w:rsidRPr="00967CC8" w:rsidRDefault="006C0AFF" w:rsidP="006C0AFF">
            <w:pPr>
              <w:rPr>
                <w:rFonts w:cstheme="minorHAnsi"/>
              </w:rPr>
            </w:pPr>
          </w:p>
        </w:tc>
      </w:tr>
      <w:tr w:rsidR="006C0AFF" w:rsidRPr="00967CC8" w14:paraId="58654334" w14:textId="77777777" w:rsidTr="00EF2A14">
        <w:tc>
          <w:tcPr>
            <w:tcW w:w="2967" w:type="dxa"/>
          </w:tcPr>
          <w:p w14:paraId="7DC8620A" w14:textId="0F660978" w:rsidR="006C0AFF" w:rsidRPr="00967CC8" w:rsidRDefault="006C0AFF" w:rsidP="006C0AFF">
            <w:pPr>
              <w:rPr>
                <w:rFonts w:cstheme="minorHAnsi"/>
              </w:rPr>
            </w:pPr>
            <w:r>
              <w:rPr>
                <w:rFonts w:cstheme="minorHAnsi"/>
              </w:rPr>
              <w:t>Admissions process</w:t>
            </w:r>
          </w:p>
        </w:tc>
        <w:sdt>
          <w:sdtPr>
            <w:rPr>
              <w:rFonts w:cstheme="minorHAnsi"/>
            </w:rPr>
            <w:id w:val="-1529873412"/>
            <w14:checkbox>
              <w14:checked w14:val="0"/>
              <w14:checkedState w14:val="2612" w14:font="MS Gothic"/>
              <w14:uncheckedState w14:val="2610" w14:font="MS Gothic"/>
            </w14:checkbox>
          </w:sdtPr>
          <w:sdtEndPr/>
          <w:sdtContent>
            <w:tc>
              <w:tcPr>
                <w:tcW w:w="718" w:type="dxa"/>
              </w:tcPr>
              <w:p w14:paraId="0B6612A5" w14:textId="61686FB3"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589510279"/>
            <w14:checkbox>
              <w14:checked w14:val="0"/>
              <w14:checkedState w14:val="2612" w14:font="MS Gothic"/>
              <w14:uncheckedState w14:val="2610" w14:font="MS Gothic"/>
            </w14:checkbox>
          </w:sdtPr>
          <w:sdtEndPr/>
          <w:sdtContent>
            <w:tc>
              <w:tcPr>
                <w:tcW w:w="714" w:type="dxa"/>
              </w:tcPr>
              <w:p w14:paraId="65E604E7" w14:textId="7E91FF1D"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4456FE44" w14:textId="77777777" w:rsidR="006C0AFF" w:rsidRPr="00967CC8" w:rsidRDefault="006C0AFF" w:rsidP="006C0AFF">
            <w:pPr>
              <w:rPr>
                <w:rFonts w:cstheme="minorHAnsi"/>
              </w:rPr>
            </w:pPr>
          </w:p>
        </w:tc>
      </w:tr>
      <w:tr w:rsidR="006C0AFF" w:rsidRPr="00967CC8" w14:paraId="31A24C25" w14:textId="77777777" w:rsidTr="00EF2A14">
        <w:tc>
          <w:tcPr>
            <w:tcW w:w="2967" w:type="dxa"/>
          </w:tcPr>
          <w:p w14:paraId="382CA94D" w14:textId="77777777" w:rsidR="006C0AFF" w:rsidRPr="00362F02" w:rsidRDefault="006C0AFF" w:rsidP="006C0AFF">
            <w:pPr>
              <w:rPr>
                <w:rFonts w:cstheme="minorHAnsi"/>
              </w:rPr>
            </w:pPr>
            <w:r w:rsidRPr="00362F02">
              <w:rPr>
                <w:rFonts w:cstheme="minorHAnsi"/>
              </w:rPr>
              <w:lastRenderedPageBreak/>
              <w:t>Are overseas applications accepted?</w:t>
            </w:r>
          </w:p>
        </w:tc>
        <w:sdt>
          <w:sdtPr>
            <w:rPr>
              <w:rFonts w:cstheme="minorHAnsi"/>
            </w:rPr>
            <w:id w:val="652417371"/>
            <w14:checkbox>
              <w14:checked w14:val="0"/>
              <w14:checkedState w14:val="2612" w14:font="MS Gothic"/>
              <w14:uncheckedState w14:val="2610" w14:font="MS Gothic"/>
            </w14:checkbox>
          </w:sdtPr>
          <w:sdtEndPr/>
          <w:sdtContent>
            <w:tc>
              <w:tcPr>
                <w:tcW w:w="718" w:type="dxa"/>
              </w:tcPr>
              <w:p w14:paraId="2467D062" w14:textId="5A56336B"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79116404"/>
            <w14:checkbox>
              <w14:checked w14:val="0"/>
              <w14:checkedState w14:val="2612" w14:font="MS Gothic"/>
              <w14:uncheckedState w14:val="2610" w14:font="MS Gothic"/>
            </w14:checkbox>
          </w:sdtPr>
          <w:sdtEndPr/>
          <w:sdtContent>
            <w:tc>
              <w:tcPr>
                <w:tcW w:w="714" w:type="dxa"/>
              </w:tcPr>
              <w:p w14:paraId="3DB1F82C" w14:textId="37FF7F4A"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6F8A8F24" w14:textId="77777777" w:rsidR="006C0AFF" w:rsidRPr="00967CC8" w:rsidRDefault="006C0AFF" w:rsidP="006C0AFF">
            <w:pPr>
              <w:rPr>
                <w:rFonts w:cstheme="minorHAnsi"/>
              </w:rPr>
            </w:pPr>
          </w:p>
        </w:tc>
      </w:tr>
      <w:tr w:rsidR="006C0AFF" w:rsidRPr="00967CC8" w14:paraId="08571031" w14:textId="77777777" w:rsidTr="00EF2A14">
        <w:tc>
          <w:tcPr>
            <w:tcW w:w="2967" w:type="dxa"/>
          </w:tcPr>
          <w:p w14:paraId="3A4FE8DB" w14:textId="77777777" w:rsidR="006C0AFF" w:rsidRPr="00362F02" w:rsidRDefault="006C0AFF" w:rsidP="006C0AFF">
            <w:pPr>
              <w:rPr>
                <w:rFonts w:cstheme="minorHAnsi"/>
              </w:rPr>
            </w:pPr>
            <w:r w:rsidRPr="00362F02">
              <w:rPr>
                <w:rFonts w:cstheme="minorHAnsi"/>
              </w:rPr>
              <w:t>How will occupational health clearance, DBS etc be managed</w:t>
            </w:r>
          </w:p>
        </w:tc>
        <w:sdt>
          <w:sdtPr>
            <w:rPr>
              <w:rFonts w:cstheme="minorHAnsi"/>
            </w:rPr>
            <w:id w:val="446054875"/>
            <w14:checkbox>
              <w14:checked w14:val="0"/>
              <w14:checkedState w14:val="2612" w14:font="MS Gothic"/>
              <w14:uncheckedState w14:val="2610" w14:font="MS Gothic"/>
            </w14:checkbox>
          </w:sdtPr>
          <w:sdtEndPr/>
          <w:sdtContent>
            <w:tc>
              <w:tcPr>
                <w:tcW w:w="718" w:type="dxa"/>
              </w:tcPr>
              <w:p w14:paraId="26A4E2FD" w14:textId="47FD7D79"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131857346"/>
            <w14:checkbox>
              <w14:checked w14:val="0"/>
              <w14:checkedState w14:val="2612" w14:font="MS Gothic"/>
              <w14:uncheckedState w14:val="2610" w14:font="MS Gothic"/>
            </w14:checkbox>
          </w:sdtPr>
          <w:sdtEndPr/>
          <w:sdtContent>
            <w:tc>
              <w:tcPr>
                <w:tcW w:w="714" w:type="dxa"/>
              </w:tcPr>
              <w:p w14:paraId="1EA4DE0D" w14:textId="62C353DC"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35E75FE8" w14:textId="77777777" w:rsidR="006C0AFF" w:rsidRPr="00967CC8" w:rsidRDefault="006C0AFF" w:rsidP="006C0AFF">
            <w:pPr>
              <w:rPr>
                <w:rFonts w:cstheme="minorHAnsi"/>
              </w:rPr>
            </w:pPr>
          </w:p>
        </w:tc>
      </w:tr>
      <w:tr w:rsidR="006C0AFF" w:rsidRPr="00967CC8" w14:paraId="0E129D9D" w14:textId="77777777" w:rsidTr="00EF2A14">
        <w:tc>
          <w:tcPr>
            <w:tcW w:w="2967" w:type="dxa"/>
          </w:tcPr>
          <w:p w14:paraId="4D446EA2" w14:textId="77777777" w:rsidR="006C0AFF" w:rsidRPr="00967CC8" w:rsidRDefault="006C0AFF" w:rsidP="006C0AFF">
            <w:pPr>
              <w:rPr>
                <w:rFonts w:cstheme="minorHAnsi"/>
              </w:rPr>
            </w:pPr>
            <w:r>
              <w:rPr>
                <w:rFonts w:cstheme="minorHAnsi"/>
              </w:rPr>
              <w:t>Induction programme</w:t>
            </w:r>
          </w:p>
        </w:tc>
        <w:sdt>
          <w:sdtPr>
            <w:rPr>
              <w:rFonts w:cstheme="minorHAnsi"/>
            </w:rPr>
            <w:id w:val="-1697614110"/>
            <w14:checkbox>
              <w14:checked w14:val="0"/>
              <w14:checkedState w14:val="2612" w14:font="MS Gothic"/>
              <w14:uncheckedState w14:val="2610" w14:font="MS Gothic"/>
            </w14:checkbox>
          </w:sdtPr>
          <w:sdtEndPr/>
          <w:sdtContent>
            <w:tc>
              <w:tcPr>
                <w:tcW w:w="718" w:type="dxa"/>
              </w:tcPr>
              <w:p w14:paraId="555525AD" w14:textId="2DF36005"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638929178"/>
            <w14:checkbox>
              <w14:checked w14:val="0"/>
              <w14:checkedState w14:val="2612" w14:font="MS Gothic"/>
              <w14:uncheckedState w14:val="2610" w14:font="MS Gothic"/>
            </w14:checkbox>
          </w:sdtPr>
          <w:sdtEndPr/>
          <w:sdtContent>
            <w:tc>
              <w:tcPr>
                <w:tcW w:w="714" w:type="dxa"/>
              </w:tcPr>
              <w:p w14:paraId="3E933C1C" w14:textId="6CB77109"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3175C4FB" w14:textId="77777777" w:rsidR="006C0AFF" w:rsidRPr="00967CC8" w:rsidRDefault="006C0AFF" w:rsidP="006C0AFF">
            <w:pPr>
              <w:rPr>
                <w:rFonts w:cstheme="minorHAnsi"/>
              </w:rPr>
            </w:pPr>
          </w:p>
        </w:tc>
      </w:tr>
      <w:tr w:rsidR="006C0AFF" w:rsidRPr="00967CC8" w14:paraId="1B5CBD17" w14:textId="77777777" w:rsidTr="00EF2A14">
        <w:tc>
          <w:tcPr>
            <w:tcW w:w="2967" w:type="dxa"/>
          </w:tcPr>
          <w:p w14:paraId="7B354DFF" w14:textId="77777777" w:rsidR="006C0AFF" w:rsidRPr="00967CC8" w:rsidRDefault="006C0AFF" w:rsidP="006C0AFF">
            <w:pPr>
              <w:rPr>
                <w:rFonts w:cstheme="minorHAnsi"/>
              </w:rPr>
            </w:pPr>
          </w:p>
        </w:tc>
        <w:tc>
          <w:tcPr>
            <w:tcW w:w="718" w:type="dxa"/>
          </w:tcPr>
          <w:p w14:paraId="46FE3828" w14:textId="77777777" w:rsidR="006C0AFF" w:rsidRPr="00967CC8" w:rsidRDefault="006C0AFF" w:rsidP="006C0AFF">
            <w:pPr>
              <w:rPr>
                <w:rFonts w:cstheme="minorHAnsi"/>
              </w:rPr>
            </w:pPr>
          </w:p>
        </w:tc>
        <w:tc>
          <w:tcPr>
            <w:tcW w:w="714" w:type="dxa"/>
          </w:tcPr>
          <w:p w14:paraId="21BD2E93" w14:textId="77777777" w:rsidR="006C0AFF" w:rsidRPr="00967CC8" w:rsidRDefault="006C0AFF" w:rsidP="006C0AFF">
            <w:pPr>
              <w:rPr>
                <w:rFonts w:cstheme="minorHAnsi"/>
              </w:rPr>
            </w:pPr>
          </w:p>
        </w:tc>
        <w:tc>
          <w:tcPr>
            <w:tcW w:w="5949" w:type="dxa"/>
          </w:tcPr>
          <w:p w14:paraId="71B08149" w14:textId="77777777" w:rsidR="006C0AFF" w:rsidRPr="00967CC8" w:rsidRDefault="006C0AFF" w:rsidP="006C0AFF">
            <w:pPr>
              <w:rPr>
                <w:rFonts w:cstheme="minorHAnsi"/>
              </w:rPr>
            </w:pPr>
          </w:p>
        </w:tc>
      </w:tr>
      <w:tr w:rsidR="006C0AFF" w:rsidRPr="00967CC8" w14:paraId="2D49A517" w14:textId="77777777" w:rsidTr="00EF2A14">
        <w:tc>
          <w:tcPr>
            <w:tcW w:w="10348" w:type="dxa"/>
            <w:gridSpan w:val="4"/>
            <w:shd w:val="clear" w:color="auto" w:fill="D9D9D9" w:themeFill="background1" w:themeFillShade="D9"/>
          </w:tcPr>
          <w:p w14:paraId="4FCEE0AA" w14:textId="77777777" w:rsidR="006C0AFF" w:rsidRPr="006C0AFF" w:rsidRDefault="006C0AFF" w:rsidP="006C0AFF">
            <w:pPr>
              <w:rPr>
                <w:rFonts w:cstheme="minorHAnsi"/>
                <w:b/>
                <w:bCs/>
              </w:rPr>
            </w:pPr>
            <w:r w:rsidRPr="006C0AFF">
              <w:rPr>
                <w:rFonts w:cstheme="minorHAnsi"/>
                <w:b/>
                <w:bCs/>
              </w:rPr>
              <w:t>Curriculum</w:t>
            </w:r>
          </w:p>
          <w:p w14:paraId="4E8DB445" w14:textId="77777777" w:rsidR="006C0AFF" w:rsidRPr="00967CC8" w:rsidRDefault="006C0AFF" w:rsidP="006C0AFF">
            <w:pPr>
              <w:rPr>
                <w:rFonts w:cstheme="minorHAnsi"/>
              </w:rPr>
            </w:pPr>
          </w:p>
        </w:tc>
      </w:tr>
      <w:tr w:rsidR="006C0AFF" w:rsidRPr="00967CC8" w14:paraId="5D2B668A" w14:textId="77777777" w:rsidTr="00EF2A14">
        <w:tc>
          <w:tcPr>
            <w:tcW w:w="2967" w:type="dxa"/>
          </w:tcPr>
          <w:p w14:paraId="7A558477" w14:textId="77777777" w:rsidR="006C0AFF" w:rsidRPr="00967CC8" w:rsidRDefault="006C0AFF" w:rsidP="006C0AFF">
            <w:pPr>
              <w:rPr>
                <w:rFonts w:cstheme="minorHAnsi"/>
              </w:rPr>
            </w:pPr>
            <w:r>
              <w:rPr>
                <w:rFonts w:cstheme="minorHAnsi"/>
              </w:rPr>
              <w:t>Current curriculum content</w:t>
            </w:r>
          </w:p>
        </w:tc>
        <w:sdt>
          <w:sdtPr>
            <w:rPr>
              <w:rFonts w:cstheme="minorHAnsi"/>
            </w:rPr>
            <w:id w:val="-1536653353"/>
            <w14:checkbox>
              <w14:checked w14:val="0"/>
              <w14:checkedState w14:val="2612" w14:font="MS Gothic"/>
              <w14:uncheckedState w14:val="2610" w14:font="MS Gothic"/>
            </w14:checkbox>
          </w:sdtPr>
          <w:sdtEndPr/>
          <w:sdtContent>
            <w:tc>
              <w:tcPr>
                <w:tcW w:w="718" w:type="dxa"/>
              </w:tcPr>
              <w:p w14:paraId="3DC7BB59" w14:textId="4DF31B81"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750181387"/>
            <w14:checkbox>
              <w14:checked w14:val="0"/>
              <w14:checkedState w14:val="2612" w14:font="MS Gothic"/>
              <w14:uncheckedState w14:val="2610" w14:font="MS Gothic"/>
            </w14:checkbox>
          </w:sdtPr>
          <w:sdtEndPr/>
          <w:sdtContent>
            <w:tc>
              <w:tcPr>
                <w:tcW w:w="714" w:type="dxa"/>
              </w:tcPr>
              <w:p w14:paraId="326B1163" w14:textId="027301AD"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086C474" w14:textId="77777777" w:rsidR="006C0AFF" w:rsidRPr="00967CC8" w:rsidRDefault="006C0AFF" w:rsidP="006C0AFF">
            <w:pPr>
              <w:rPr>
                <w:rFonts w:cstheme="minorHAnsi"/>
              </w:rPr>
            </w:pPr>
          </w:p>
        </w:tc>
      </w:tr>
      <w:tr w:rsidR="006C0AFF" w:rsidRPr="00967CC8" w14:paraId="3A14062A" w14:textId="77777777" w:rsidTr="00EF2A14">
        <w:tc>
          <w:tcPr>
            <w:tcW w:w="2967" w:type="dxa"/>
          </w:tcPr>
          <w:p w14:paraId="65099226" w14:textId="77777777" w:rsidR="006C0AFF" w:rsidRPr="00967CC8" w:rsidRDefault="006C0AFF" w:rsidP="006C0AFF">
            <w:pPr>
              <w:rPr>
                <w:rFonts w:cstheme="minorHAnsi"/>
              </w:rPr>
            </w:pPr>
            <w:r>
              <w:rPr>
                <w:rFonts w:cstheme="minorHAnsi"/>
              </w:rPr>
              <w:t>Draft timetables</w:t>
            </w:r>
          </w:p>
        </w:tc>
        <w:sdt>
          <w:sdtPr>
            <w:rPr>
              <w:rFonts w:cstheme="minorHAnsi"/>
            </w:rPr>
            <w:id w:val="-1702933350"/>
            <w14:checkbox>
              <w14:checked w14:val="0"/>
              <w14:checkedState w14:val="2612" w14:font="MS Gothic"/>
              <w14:uncheckedState w14:val="2610" w14:font="MS Gothic"/>
            </w14:checkbox>
          </w:sdtPr>
          <w:sdtEndPr/>
          <w:sdtContent>
            <w:tc>
              <w:tcPr>
                <w:tcW w:w="718" w:type="dxa"/>
              </w:tcPr>
              <w:p w14:paraId="3B38A9BA" w14:textId="2224BA94"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44794550"/>
            <w14:checkbox>
              <w14:checked w14:val="0"/>
              <w14:checkedState w14:val="2612" w14:font="MS Gothic"/>
              <w14:uncheckedState w14:val="2610" w14:font="MS Gothic"/>
            </w14:checkbox>
          </w:sdtPr>
          <w:sdtEndPr/>
          <w:sdtContent>
            <w:tc>
              <w:tcPr>
                <w:tcW w:w="714" w:type="dxa"/>
              </w:tcPr>
              <w:p w14:paraId="07D409F5" w14:textId="7616829A"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6C8EB71F" w14:textId="77777777" w:rsidR="006C0AFF" w:rsidRPr="00967CC8" w:rsidRDefault="006C0AFF" w:rsidP="006C0AFF">
            <w:pPr>
              <w:rPr>
                <w:rFonts w:cstheme="minorHAnsi"/>
              </w:rPr>
            </w:pPr>
          </w:p>
        </w:tc>
      </w:tr>
      <w:tr w:rsidR="006C0AFF" w:rsidRPr="00967CC8" w14:paraId="6D81AB03" w14:textId="77777777" w:rsidTr="00EF2A14">
        <w:tc>
          <w:tcPr>
            <w:tcW w:w="2967" w:type="dxa"/>
          </w:tcPr>
          <w:p w14:paraId="2D3D544C" w14:textId="77777777" w:rsidR="006C0AFF" w:rsidRPr="00967CC8" w:rsidRDefault="006C0AFF" w:rsidP="006C0AFF">
            <w:pPr>
              <w:rPr>
                <w:rFonts w:cstheme="minorHAnsi"/>
              </w:rPr>
            </w:pPr>
            <w:r>
              <w:rPr>
                <w:rFonts w:cstheme="minorHAnsi"/>
              </w:rPr>
              <w:t>Integration of academic education and clinical practice</w:t>
            </w:r>
          </w:p>
        </w:tc>
        <w:sdt>
          <w:sdtPr>
            <w:rPr>
              <w:rFonts w:cstheme="minorHAnsi"/>
            </w:rPr>
            <w:id w:val="-1648513215"/>
            <w14:checkbox>
              <w14:checked w14:val="0"/>
              <w14:checkedState w14:val="2612" w14:font="MS Gothic"/>
              <w14:uncheckedState w14:val="2610" w14:font="MS Gothic"/>
            </w14:checkbox>
          </w:sdtPr>
          <w:sdtEndPr/>
          <w:sdtContent>
            <w:tc>
              <w:tcPr>
                <w:tcW w:w="718" w:type="dxa"/>
              </w:tcPr>
              <w:p w14:paraId="24D7B5B0" w14:textId="393114AE"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514831117"/>
            <w14:checkbox>
              <w14:checked w14:val="0"/>
              <w14:checkedState w14:val="2612" w14:font="MS Gothic"/>
              <w14:uncheckedState w14:val="2610" w14:font="MS Gothic"/>
            </w14:checkbox>
          </w:sdtPr>
          <w:sdtEndPr/>
          <w:sdtContent>
            <w:tc>
              <w:tcPr>
                <w:tcW w:w="714" w:type="dxa"/>
              </w:tcPr>
              <w:p w14:paraId="0261DEC2" w14:textId="2AF325BD"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FAB6654" w14:textId="77777777" w:rsidR="006C0AFF" w:rsidRPr="00967CC8" w:rsidRDefault="006C0AFF" w:rsidP="006C0AFF">
            <w:pPr>
              <w:rPr>
                <w:rFonts w:cstheme="minorHAnsi"/>
              </w:rPr>
            </w:pPr>
          </w:p>
        </w:tc>
      </w:tr>
      <w:tr w:rsidR="006C0AFF" w:rsidRPr="00967CC8" w14:paraId="58251E0C" w14:textId="77777777" w:rsidTr="00EF2A14">
        <w:tc>
          <w:tcPr>
            <w:tcW w:w="2967" w:type="dxa"/>
          </w:tcPr>
          <w:p w14:paraId="228A84A8" w14:textId="77777777" w:rsidR="006C0AFF" w:rsidRPr="00967CC8" w:rsidRDefault="006C0AFF" w:rsidP="006C0AFF">
            <w:pPr>
              <w:rPr>
                <w:rFonts w:cstheme="minorHAnsi"/>
              </w:rPr>
            </w:pPr>
            <w:r>
              <w:rPr>
                <w:rFonts w:cstheme="minorHAnsi"/>
              </w:rPr>
              <w:t>Learning and teaching strategy</w:t>
            </w:r>
          </w:p>
        </w:tc>
        <w:sdt>
          <w:sdtPr>
            <w:rPr>
              <w:rFonts w:cstheme="minorHAnsi"/>
            </w:rPr>
            <w:id w:val="571076476"/>
            <w14:checkbox>
              <w14:checked w14:val="0"/>
              <w14:checkedState w14:val="2612" w14:font="MS Gothic"/>
              <w14:uncheckedState w14:val="2610" w14:font="MS Gothic"/>
            </w14:checkbox>
          </w:sdtPr>
          <w:sdtEndPr/>
          <w:sdtContent>
            <w:tc>
              <w:tcPr>
                <w:tcW w:w="718" w:type="dxa"/>
              </w:tcPr>
              <w:p w14:paraId="370FF088" w14:textId="6203A610"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618072723"/>
            <w14:checkbox>
              <w14:checked w14:val="0"/>
              <w14:checkedState w14:val="2612" w14:font="MS Gothic"/>
              <w14:uncheckedState w14:val="2610" w14:font="MS Gothic"/>
            </w14:checkbox>
          </w:sdtPr>
          <w:sdtEndPr/>
          <w:sdtContent>
            <w:tc>
              <w:tcPr>
                <w:tcW w:w="714" w:type="dxa"/>
              </w:tcPr>
              <w:p w14:paraId="798B6087" w14:textId="4106A481"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303140D" w14:textId="77777777" w:rsidR="006C0AFF" w:rsidRPr="00967CC8" w:rsidRDefault="006C0AFF" w:rsidP="006C0AFF">
            <w:pPr>
              <w:rPr>
                <w:rFonts w:cstheme="minorHAnsi"/>
              </w:rPr>
            </w:pPr>
          </w:p>
        </w:tc>
      </w:tr>
      <w:tr w:rsidR="006C0AFF" w:rsidRPr="00967CC8" w14:paraId="703DECD8" w14:textId="77777777" w:rsidTr="00EF2A14">
        <w:tc>
          <w:tcPr>
            <w:tcW w:w="2967" w:type="dxa"/>
          </w:tcPr>
          <w:p w14:paraId="22FE9EC8" w14:textId="77777777" w:rsidR="006C0AFF" w:rsidRDefault="006C0AFF" w:rsidP="006C0AFF">
            <w:pPr>
              <w:rPr>
                <w:rFonts w:cstheme="minorHAnsi"/>
              </w:rPr>
            </w:pPr>
            <w:r>
              <w:rPr>
                <w:rFonts w:cstheme="minorHAnsi"/>
              </w:rPr>
              <w:t>Delivery of programme</w:t>
            </w:r>
          </w:p>
        </w:tc>
        <w:sdt>
          <w:sdtPr>
            <w:rPr>
              <w:rFonts w:cstheme="minorHAnsi"/>
            </w:rPr>
            <w:id w:val="930633418"/>
            <w14:checkbox>
              <w14:checked w14:val="0"/>
              <w14:checkedState w14:val="2612" w14:font="MS Gothic"/>
              <w14:uncheckedState w14:val="2610" w14:font="MS Gothic"/>
            </w14:checkbox>
          </w:sdtPr>
          <w:sdtEndPr/>
          <w:sdtContent>
            <w:tc>
              <w:tcPr>
                <w:tcW w:w="718" w:type="dxa"/>
              </w:tcPr>
              <w:p w14:paraId="1D1E3221" w14:textId="5FE5C7A0"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630719802"/>
            <w14:checkbox>
              <w14:checked w14:val="0"/>
              <w14:checkedState w14:val="2612" w14:font="MS Gothic"/>
              <w14:uncheckedState w14:val="2610" w14:font="MS Gothic"/>
            </w14:checkbox>
          </w:sdtPr>
          <w:sdtEndPr/>
          <w:sdtContent>
            <w:tc>
              <w:tcPr>
                <w:tcW w:w="714" w:type="dxa"/>
              </w:tcPr>
              <w:p w14:paraId="2A75DCCE" w14:textId="0D283FF0"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06A482E3" w14:textId="77777777" w:rsidR="006C0AFF" w:rsidRPr="00967CC8" w:rsidRDefault="006C0AFF" w:rsidP="006C0AFF">
            <w:pPr>
              <w:rPr>
                <w:rFonts w:cstheme="minorHAnsi"/>
              </w:rPr>
            </w:pPr>
          </w:p>
        </w:tc>
      </w:tr>
      <w:tr w:rsidR="006C0AFF" w:rsidRPr="00967CC8" w14:paraId="329EC7E3" w14:textId="77777777" w:rsidTr="00EF2A14">
        <w:tc>
          <w:tcPr>
            <w:tcW w:w="2967" w:type="dxa"/>
          </w:tcPr>
          <w:p w14:paraId="12B40505" w14:textId="77777777" w:rsidR="006C0AFF" w:rsidRPr="00967CC8" w:rsidRDefault="006C0AFF" w:rsidP="006C0AFF">
            <w:pPr>
              <w:rPr>
                <w:rFonts w:cstheme="minorHAnsi"/>
              </w:rPr>
            </w:pPr>
            <w:r>
              <w:rPr>
                <w:rFonts w:cstheme="minorHAnsi"/>
              </w:rPr>
              <w:t xml:space="preserve">Assessment strategy and details </w:t>
            </w:r>
            <w:r w:rsidRPr="00F42AFF">
              <w:rPr>
                <w:rFonts w:cstheme="minorHAnsi"/>
                <w:i/>
                <w:iCs/>
              </w:rPr>
              <w:t>(e.g. timing across a programme, assessment burden, range of assessments, formative feedback)</w:t>
            </w:r>
          </w:p>
        </w:tc>
        <w:sdt>
          <w:sdtPr>
            <w:rPr>
              <w:rFonts w:cstheme="minorHAnsi"/>
            </w:rPr>
            <w:id w:val="1447881011"/>
            <w14:checkbox>
              <w14:checked w14:val="0"/>
              <w14:checkedState w14:val="2612" w14:font="MS Gothic"/>
              <w14:uncheckedState w14:val="2610" w14:font="MS Gothic"/>
            </w14:checkbox>
          </w:sdtPr>
          <w:sdtEndPr/>
          <w:sdtContent>
            <w:tc>
              <w:tcPr>
                <w:tcW w:w="718" w:type="dxa"/>
              </w:tcPr>
              <w:p w14:paraId="1F314FAF" w14:textId="48842534"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313637822"/>
            <w14:checkbox>
              <w14:checked w14:val="0"/>
              <w14:checkedState w14:val="2612" w14:font="MS Gothic"/>
              <w14:uncheckedState w14:val="2610" w14:font="MS Gothic"/>
            </w14:checkbox>
          </w:sdtPr>
          <w:sdtEndPr/>
          <w:sdtContent>
            <w:tc>
              <w:tcPr>
                <w:tcW w:w="714" w:type="dxa"/>
              </w:tcPr>
              <w:p w14:paraId="41CAAF43" w14:textId="10942A1D"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17B26A25" w14:textId="77777777" w:rsidR="006C0AFF" w:rsidRPr="00967CC8" w:rsidRDefault="006C0AFF" w:rsidP="006C0AFF">
            <w:pPr>
              <w:rPr>
                <w:rFonts w:cstheme="minorHAnsi"/>
              </w:rPr>
            </w:pPr>
          </w:p>
        </w:tc>
      </w:tr>
      <w:tr w:rsidR="006C0AFF" w:rsidRPr="00967CC8" w14:paraId="67E170DC" w14:textId="77777777" w:rsidTr="00EF2A14">
        <w:tc>
          <w:tcPr>
            <w:tcW w:w="2967" w:type="dxa"/>
          </w:tcPr>
          <w:p w14:paraId="10671D05" w14:textId="77777777" w:rsidR="006C0AFF" w:rsidRPr="00967CC8" w:rsidRDefault="006C0AFF" w:rsidP="006C0AFF">
            <w:pPr>
              <w:rPr>
                <w:rFonts w:cstheme="minorHAnsi"/>
              </w:rPr>
            </w:pPr>
            <w:r>
              <w:rPr>
                <w:rFonts w:cstheme="minorHAnsi"/>
              </w:rPr>
              <w:t xml:space="preserve">Interprofessional learning opportunities </w:t>
            </w:r>
          </w:p>
        </w:tc>
        <w:sdt>
          <w:sdtPr>
            <w:rPr>
              <w:rFonts w:cstheme="minorHAnsi"/>
            </w:rPr>
            <w:id w:val="-2014523208"/>
            <w14:checkbox>
              <w14:checked w14:val="0"/>
              <w14:checkedState w14:val="2612" w14:font="MS Gothic"/>
              <w14:uncheckedState w14:val="2610" w14:font="MS Gothic"/>
            </w14:checkbox>
          </w:sdtPr>
          <w:sdtEndPr/>
          <w:sdtContent>
            <w:tc>
              <w:tcPr>
                <w:tcW w:w="718" w:type="dxa"/>
              </w:tcPr>
              <w:p w14:paraId="5ED0FC37" w14:textId="4BF8A872"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077661976"/>
            <w14:checkbox>
              <w14:checked w14:val="0"/>
              <w14:checkedState w14:val="2612" w14:font="MS Gothic"/>
              <w14:uncheckedState w14:val="2610" w14:font="MS Gothic"/>
            </w14:checkbox>
          </w:sdtPr>
          <w:sdtEndPr/>
          <w:sdtContent>
            <w:tc>
              <w:tcPr>
                <w:tcW w:w="714" w:type="dxa"/>
              </w:tcPr>
              <w:p w14:paraId="1268BB0D" w14:textId="1D62F48F"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6DC98DE" w14:textId="77777777" w:rsidR="006C0AFF" w:rsidRPr="00967CC8" w:rsidRDefault="006C0AFF" w:rsidP="006C0AFF">
            <w:pPr>
              <w:rPr>
                <w:rFonts w:cstheme="minorHAnsi"/>
              </w:rPr>
            </w:pPr>
          </w:p>
        </w:tc>
      </w:tr>
      <w:tr w:rsidR="006C0AFF" w:rsidRPr="00967CC8" w14:paraId="170ED1CC" w14:textId="77777777" w:rsidTr="00EF2A14">
        <w:tc>
          <w:tcPr>
            <w:tcW w:w="2967" w:type="dxa"/>
          </w:tcPr>
          <w:p w14:paraId="4EB39D8F" w14:textId="77777777" w:rsidR="006C0AFF" w:rsidRDefault="006C0AFF" w:rsidP="006C0AFF">
            <w:pPr>
              <w:rPr>
                <w:rFonts w:cstheme="minorHAnsi"/>
              </w:rPr>
            </w:pPr>
            <w:r>
              <w:rPr>
                <w:rFonts w:cstheme="minorHAnsi"/>
              </w:rPr>
              <w:t xml:space="preserve">Mechanisms for dealing with students from diverse backgrounds / assessing initial learning needs </w:t>
            </w:r>
            <w:r w:rsidRPr="007C19B0">
              <w:rPr>
                <w:rFonts w:cstheme="minorHAnsi"/>
                <w:i/>
                <w:iCs/>
              </w:rPr>
              <w:t>(dependent on student’s background knowledge and experience)</w:t>
            </w:r>
          </w:p>
        </w:tc>
        <w:sdt>
          <w:sdtPr>
            <w:rPr>
              <w:rFonts w:cstheme="minorHAnsi"/>
            </w:rPr>
            <w:id w:val="-1128773022"/>
            <w14:checkbox>
              <w14:checked w14:val="0"/>
              <w14:checkedState w14:val="2612" w14:font="MS Gothic"/>
              <w14:uncheckedState w14:val="2610" w14:font="MS Gothic"/>
            </w14:checkbox>
          </w:sdtPr>
          <w:sdtEndPr/>
          <w:sdtContent>
            <w:tc>
              <w:tcPr>
                <w:tcW w:w="718" w:type="dxa"/>
              </w:tcPr>
              <w:p w14:paraId="5BB05788" w14:textId="7EB3E48E"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614054226"/>
            <w14:checkbox>
              <w14:checked w14:val="0"/>
              <w14:checkedState w14:val="2612" w14:font="MS Gothic"/>
              <w14:uncheckedState w14:val="2610" w14:font="MS Gothic"/>
            </w14:checkbox>
          </w:sdtPr>
          <w:sdtEndPr/>
          <w:sdtContent>
            <w:tc>
              <w:tcPr>
                <w:tcW w:w="714" w:type="dxa"/>
              </w:tcPr>
              <w:p w14:paraId="171ADB6B" w14:textId="56541E43"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C6057A2" w14:textId="77777777" w:rsidR="006C0AFF" w:rsidRPr="00967CC8" w:rsidRDefault="006C0AFF" w:rsidP="006C0AFF">
            <w:pPr>
              <w:rPr>
                <w:rFonts w:cstheme="minorHAnsi"/>
              </w:rPr>
            </w:pPr>
            <w:r>
              <w:rPr>
                <w:rFonts w:cstheme="minorHAnsi"/>
              </w:rPr>
              <w:t xml:space="preserve">n/a </w:t>
            </w:r>
            <w:sdt>
              <w:sdtPr>
                <w:rPr>
                  <w:rFonts w:cstheme="minorHAnsi"/>
                </w:rPr>
                <w:id w:val="5256109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C0AFF" w:rsidRPr="00967CC8" w14:paraId="1046DA57" w14:textId="77777777" w:rsidTr="00EF2A14">
        <w:tc>
          <w:tcPr>
            <w:tcW w:w="2967" w:type="dxa"/>
          </w:tcPr>
          <w:p w14:paraId="596E1FFB" w14:textId="77777777" w:rsidR="006C0AFF" w:rsidRDefault="006C0AFF" w:rsidP="006C0AFF">
            <w:pPr>
              <w:rPr>
                <w:rFonts w:cstheme="minorHAnsi"/>
              </w:rPr>
            </w:pPr>
            <w:r>
              <w:rPr>
                <w:rFonts w:cstheme="minorHAnsi"/>
              </w:rPr>
              <w:t>Reading lists</w:t>
            </w:r>
          </w:p>
          <w:p w14:paraId="70CDD66B" w14:textId="77777777" w:rsidR="006C0AFF" w:rsidRDefault="006C0AFF" w:rsidP="006C0AFF">
            <w:pPr>
              <w:rPr>
                <w:rFonts w:cstheme="minorHAnsi"/>
              </w:rPr>
            </w:pPr>
          </w:p>
        </w:tc>
        <w:sdt>
          <w:sdtPr>
            <w:rPr>
              <w:rFonts w:cstheme="minorHAnsi"/>
            </w:rPr>
            <w:id w:val="-581219124"/>
            <w14:checkbox>
              <w14:checked w14:val="0"/>
              <w14:checkedState w14:val="2612" w14:font="MS Gothic"/>
              <w14:uncheckedState w14:val="2610" w14:font="MS Gothic"/>
            </w14:checkbox>
          </w:sdtPr>
          <w:sdtEndPr/>
          <w:sdtContent>
            <w:tc>
              <w:tcPr>
                <w:tcW w:w="718" w:type="dxa"/>
              </w:tcPr>
              <w:p w14:paraId="23A7B8D7" w14:textId="79E2BA71"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118973162"/>
            <w14:checkbox>
              <w14:checked w14:val="0"/>
              <w14:checkedState w14:val="2612" w14:font="MS Gothic"/>
              <w14:uncheckedState w14:val="2610" w14:font="MS Gothic"/>
            </w14:checkbox>
          </w:sdtPr>
          <w:sdtEndPr/>
          <w:sdtContent>
            <w:tc>
              <w:tcPr>
                <w:tcW w:w="714" w:type="dxa"/>
              </w:tcPr>
              <w:p w14:paraId="746ACE38" w14:textId="0A177438"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40762A70" w14:textId="77777777" w:rsidR="006C0AFF" w:rsidRPr="00967CC8" w:rsidRDefault="006C0AFF" w:rsidP="006C0AFF">
            <w:pPr>
              <w:rPr>
                <w:rFonts w:cstheme="minorHAnsi"/>
              </w:rPr>
            </w:pPr>
          </w:p>
        </w:tc>
      </w:tr>
      <w:tr w:rsidR="006C0AFF" w:rsidRPr="00967CC8" w14:paraId="4AFC6CB8" w14:textId="77777777" w:rsidTr="00EF2A14">
        <w:tc>
          <w:tcPr>
            <w:tcW w:w="2967" w:type="dxa"/>
          </w:tcPr>
          <w:p w14:paraId="0932F24F" w14:textId="77777777" w:rsidR="006C0AFF" w:rsidRDefault="006C0AFF" w:rsidP="006C0AFF">
            <w:pPr>
              <w:rPr>
                <w:rFonts w:cstheme="minorHAnsi"/>
              </w:rPr>
            </w:pPr>
            <w:r>
              <w:rPr>
                <w:rFonts w:cstheme="minorHAnsi"/>
              </w:rPr>
              <w:t>Educational innovations or resources used</w:t>
            </w:r>
          </w:p>
          <w:p w14:paraId="028664BE" w14:textId="77777777" w:rsidR="006C0AFF" w:rsidRDefault="006C0AFF" w:rsidP="006C0AFF">
            <w:pPr>
              <w:rPr>
                <w:rFonts w:cstheme="minorHAnsi"/>
              </w:rPr>
            </w:pPr>
          </w:p>
        </w:tc>
        <w:sdt>
          <w:sdtPr>
            <w:rPr>
              <w:rFonts w:cstheme="minorHAnsi"/>
            </w:rPr>
            <w:id w:val="273674519"/>
            <w14:checkbox>
              <w14:checked w14:val="0"/>
              <w14:checkedState w14:val="2612" w14:font="MS Gothic"/>
              <w14:uncheckedState w14:val="2610" w14:font="MS Gothic"/>
            </w14:checkbox>
          </w:sdtPr>
          <w:sdtEndPr/>
          <w:sdtContent>
            <w:tc>
              <w:tcPr>
                <w:tcW w:w="718" w:type="dxa"/>
              </w:tcPr>
              <w:p w14:paraId="78D38EA8" w14:textId="3DD7FDAD"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069914916"/>
            <w14:checkbox>
              <w14:checked w14:val="0"/>
              <w14:checkedState w14:val="2612" w14:font="MS Gothic"/>
              <w14:uncheckedState w14:val="2610" w14:font="MS Gothic"/>
            </w14:checkbox>
          </w:sdtPr>
          <w:sdtEndPr/>
          <w:sdtContent>
            <w:tc>
              <w:tcPr>
                <w:tcW w:w="714" w:type="dxa"/>
              </w:tcPr>
              <w:p w14:paraId="6714C7BB" w14:textId="222BA5B9"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233F35B7" w14:textId="77777777" w:rsidR="006C0AFF" w:rsidRPr="00967CC8" w:rsidRDefault="006C0AFF" w:rsidP="006C0AFF">
            <w:pPr>
              <w:rPr>
                <w:rFonts w:cstheme="minorHAnsi"/>
              </w:rPr>
            </w:pPr>
          </w:p>
        </w:tc>
      </w:tr>
      <w:tr w:rsidR="006C0AFF" w:rsidRPr="00967CC8" w14:paraId="4A8B7F12" w14:textId="77777777" w:rsidTr="00EF2A14">
        <w:trPr>
          <w:trHeight w:val="359"/>
        </w:trPr>
        <w:tc>
          <w:tcPr>
            <w:tcW w:w="10348" w:type="dxa"/>
            <w:gridSpan w:val="4"/>
            <w:shd w:val="clear" w:color="auto" w:fill="D9D9D9" w:themeFill="background1" w:themeFillShade="D9"/>
          </w:tcPr>
          <w:p w14:paraId="50E3B45F" w14:textId="77777777" w:rsidR="006C0AFF" w:rsidRPr="006C0AFF" w:rsidRDefault="006C0AFF" w:rsidP="006C0AFF">
            <w:pPr>
              <w:rPr>
                <w:rFonts w:cstheme="minorHAnsi"/>
                <w:b/>
                <w:bCs/>
              </w:rPr>
            </w:pPr>
            <w:r w:rsidRPr="006C0AFF">
              <w:rPr>
                <w:rFonts w:cstheme="minorHAnsi"/>
                <w:b/>
                <w:bCs/>
              </w:rPr>
              <w:t>Student support</w:t>
            </w:r>
          </w:p>
        </w:tc>
      </w:tr>
      <w:tr w:rsidR="006C0AFF" w:rsidRPr="00967CC8" w14:paraId="22ACC96F" w14:textId="77777777" w:rsidTr="00EF2A14">
        <w:tc>
          <w:tcPr>
            <w:tcW w:w="2967" w:type="dxa"/>
          </w:tcPr>
          <w:p w14:paraId="6496B838" w14:textId="77777777" w:rsidR="006C0AFF" w:rsidRPr="00967CC8" w:rsidRDefault="006C0AFF" w:rsidP="006C0AFF">
            <w:pPr>
              <w:rPr>
                <w:rFonts w:cstheme="minorHAnsi"/>
              </w:rPr>
            </w:pPr>
            <w:r>
              <w:rPr>
                <w:rFonts w:cstheme="minorHAnsi"/>
              </w:rPr>
              <w:t>Academic support mechanisms</w:t>
            </w:r>
          </w:p>
        </w:tc>
        <w:sdt>
          <w:sdtPr>
            <w:rPr>
              <w:rFonts w:cstheme="minorHAnsi"/>
            </w:rPr>
            <w:id w:val="1582482373"/>
            <w14:checkbox>
              <w14:checked w14:val="0"/>
              <w14:checkedState w14:val="2612" w14:font="MS Gothic"/>
              <w14:uncheckedState w14:val="2610" w14:font="MS Gothic"/>
            </w14:checkbox>
          </w:sdtPr>
          <w:sdtEndPr/>
          <w:sdtContent>
            <w:tc>
              <w:tcPr>
                <w:tcW w:w="718" w:type="dxa"/>
              </w:tcPr>
              <w:p w14:paraId="05261EA7" w14:textId="1591D329"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878306957"/>
            <w14:checkbox>
              <w14:checked w14:val="0"/>
              <w14:checkedState w14:val="2612" w14:font="MS Gothic"/>
              <w14:uncheckedState w14:val="2610" w14:font="MS Gothic"/>
            </w14:checkbox>
          </w:sdtPr>
          <w:sdtEndPr/>
          <w:sdtContent>
            <w:tc>
              <w:tcPr>
                <w:tcW w:w="714" w:type="dxa"/>
              </w:tcPr>
              <w:p w14:paraId="2272AC22" w14:textId="165E9BFF"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2442686C" w14:textId="77777777" w:rsidR="006C0AFF" w:rsidRPr="00967CC8" w:rsidRDefault="006C0AFF" w:rsidP="006C0AFF">
            <w:pPr>
              <w:rPr>
                <w:rFonts w:cstheme="minorHAnsi"/>
              </w:rPr>
            </w:pPr>
          </w:p>
        </w:tc>
      </w:tr>
      <w:tr w:rsidR="006C0AFF" w:rsidRPr="00967CC8" w14:paraId="760ECF36" w14:textId="77777777" w:rsidTr="00EF2A14">
        <w:tc>
          <w:tcPr>
            <w:tcW w:w="2967" w:type="dxa"/>
          </w:tcPr>
          <w:p w14:paraId="59B864C4" w14:textId="77777777" w:rsidR="006C0AFF" w:rsidRPr="00967CC8" w:rsidRDefault="006C0AFF" w:rsidP="006C0AFF">
            <w:pPr>
              <w:rPr>
                <w:rFonts w:cstheme="minorHAnsi"/>
              </w:rPr>
            </w:pPr>
            <w:r>
              <w:rPr>
                <w:rFonts w:cstheme="minorHAnsi"/>
              </w:rPr>
              <w:t>Support for additional learning needs</w:t>
            </w:r>
          </w:p>
        </w:tc>
        <w:sdt>
          <w:sdtPr>
            <w:rPr>
              <w:rFonts w:cstheme="minorHAnsi"/>
            </w:rPr>
            <w:id w:val="-731394894"/>
            <w14:checkbox>
              <w14:checked w14:val="0"/>
              <w14:checkedState w14:val="2612" w14:font="MS Gothic"/>
              <w14:uncheckedState w14:val="2610" w14:font="MS Gothic"/>
            </w14:checkbox>
          </w:sdtPr>
          <w:sdtEndPr/>
          <w:sdtContent>
            <w:tc>
              <w:tcPr>
                <w:tcW w:w="718" w:type="dxa"/>
              </w:tcPr>
              <w:p w14:paraId="11FE8AF3" w14:textId="062CF14A"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077785808"/>
            <w14:checkbox>
              <w14:checked w14:val="0"/>
              <w14:checkedState w14:val="2612" w14:font="MS Gothic"/>
              <w14:uncheckedState w14:val="2610" w14:font="MS Gothic"/>
            </w14:checkbox>
          </w:sdtPr>
          <w:sdtEndPr/>
          <w:sdtContent>
            <w:tc>
              <w:tcPr>
                <w:tcW w:w="714" w:type="dxa"/>
              </w:tcPr>
              <w:p w14:paraId="6D253449" w14:textId="053164C6"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4753D492" w14:textId="77777777" w:rsidR="006C0AFF" w:rsidRPr="00967CC8" w:rsidRDefault="006C0AFF" w:rsidP="006C0AFF">
            <w:pPr>
              <w:rPr>
                <w:rFonts w:cstheme="minorHAnsi"/>
              </w:rPr>
            </w:pPr>
          </w:p>
        </w:tc>
      </w:tr>
      <w:tr w:rsidR="006C0AFF" w:rsidRPr="00967CC8" w14:paraId="0232E0EA" w14:textId="77777777" w:rsidTr="00EF2A14">
        <w:tc>
          <w:tcPr>
            <w:tcW w:w="2967" w:type="dxa"/>
          </w:tcPr>
          <w:p w14:paraId="31303338" w14:textId="77777777" w:rsidR="006C0AFF" w:rsidRPr="00967CC8" w:rsidRDefault="006C0AFF" w:rsidP="006C0AFF">
            <w:pPr>
              <w:rPr>
                <w:rFonts w:cstheme="minorHAnsi"/>
              </w:rPr>
            </w:pPr>
            <w:r>
              <w:rPr>
                <w:rFonts w:cstheme="minorHAnsi"/>
              </w:rPr>
              <w:t>Appeals processes</w:t>
            </w:r>
          </w:p>
        </w:tc>
        <w:sdt>
          <w:sdtPr>
            <w:rPr>
              <w:rFonts w:cstheme="minorHAnsi"/>
            </w:rPr>
            <w:id w:val="811830716"/>
            <w14:checkbox>
              <w14:checked w14:val="0"/>
              <w14:checkedState w14:val="2612" w14:font="MS Gothic"/>
              <w14:uncheckedState w14:val="2610" w14:font="MS Gothic"/>
            </w14:checkbox>
          </w:sdtPr>
          <w:sdtEndPr/>
          <w:sdtContent>
            <w:tc>
              <w:tcPr>
                <w:tcW w:w="718" w:type="dxa"/>
              </w:tcPr>
              <w:p w14:paraId="2129B4B3" w14:textId="46301B50"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098248356"/>
            <w14:checkbox>
              <w14:checked w14:val="0"/>
              <w14:checkedState w14:val="2612" w14:font="MS Gothic"/>
              <w14:uncheckedState w14:val="2610" w14:font="MS Gothic"/>
            </w14:checkbox>
          </w:sdtPr>
          <w:sdtEndPr/>
          <w:sdtContent>
            <w:tc>
              <w:tcPr>
                <w:tcW w:w="714" w:type="dxa"/>
              </w:tcPr>
              <w:p w14:paraId="58060A32" w14:textId="3E9497AA"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AC211D4" w14:textId="77777777" w:rsidR="006C0AFF" w:rsidRPr="00967CC8" w:rsidRDefault="006C0AFF" w:rsidP="006C0AFF">
            <w:pPr>
              <w:rPr>
                <w:rFonts w:cstheme="minorHAnsi"/>
              </w:rPr>
            </w:pPr>
          </w:p>
        </w:tc>
      </w:tr>
      <w:tr w:rsidR="006C0AFF" w:rsidRPr="00967CC8" w14:paraId="02EB39BC" w14:textId="77777777" w:rsidTr="00EF2A14">
        <w:tc>
          <w:tcPr>
            <w:tcW w:w="2967" w:type="dxa"/>
          </w:tcPr>
          <w:p w14:paraId="74EB1DE3" w14:textId="77777777" w:rsidR="006C0AFF" w:rsidRPr="00967CC8" w:rsidRDefault="006C0AFF" w:rsidP="006C0AFF">
            <w:pPr>
              <w:rPr>
                <w:rFonts w:cstheme="minorHAnsi"/>
              </w:rPr>
            </w:pPr>
            <w:r>
              <w:rPr>
                <w:rFonts w:cstheme="minorHAnsi"/>
              </w:rPr>
              <w:t>Identification of failing students</w:t>
            </w:r>
          </w:p>
        </w:tc>
        <w:sdt>
          <w:sdtPr>
            <w:rPr>
              <w:rFonts w:cstheme="minorHAnsi"/>
            </w:rPr>
            <w:id w:val="-1924952354"/>
            <w14:checkbox>
              <w14:checked w14:val="0"/>
              <w14:checkedState w14:val="2612" w14:font="MS Gothic"/>
              <w14:uncheckedState w14:val="2610" w14:font="MS Gothic"/>
            </w14:checkbox>
          </w:sdtPr>
          <w:sdtEndPr/>
          <w:sdtContent>
            <w:tc>
              <w:tcPr>
                <w:tcW w:w="718" w:type="dxa"/>
              </w:tcPr>
              <w:p w14:paraId="7AE68619" w14:textId="4244B88A"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968638356"/>
            <w14:checkbox>
              <w14:checked w14:val="0"/>
              <w14:checkedState w14:val="2612" w14:font="MS Gothic"/>
              <w14:uncheckedState w14:val="2610" w14:font="MS Gothic"/>
            </w14:checkbox>
          </w:sdtPr>
          <w:sdtEndPr/>
          <w:sdtContent>
            <w:tc>
              <w:tcPr>
                <w:tcW w:w="714" w:type="dxa"/>
              </w:tcPr>
              <w:p w14:paraId="78B36EEE" w14:textId="616857E1"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16B3986D" w14:textId="77777777" w:rsidR="006C0AFF" w:rsidRPr="00967CC8" w:rsidRDefault="006C0AFF" w:rsidP="006C0AFF">
            <w:pPr>
              <w:rPr>
                <w:rFonts w:cstheme="minorHAnsi"/>
              </w:rPr>
            </w:pPr>
          </w:p>
        </w:tc>
      </w:tr>
      <w:tr w:rsidR="006C0AFF" w:rsidRPr="00967CC8" w14:paraId="6A268732" w14:textId="77777777" w:rsidTr="00EF2A14">
        <w:tc>
          <w:tcPr>
            <w:tcW w:w="2967" w:type="dxa"/>
          </w:tcPr>
          <w:p w14:paraId="15129440" w14:textId="77777777" w:rsidR="006C0AFF" w:rsidRPr="00967CC8" w:rsidRDefault="006C0AFF" w:rsidP="006C0AFF">
            <w:pPr>
              <w:rPr>
                <w:rFonts w:cstheme="minorHAnsi"/>
              </w:rPr>
            </w:pPr>
            <w:r>
              <w:rPr>
                <w:rFonts w:cstheme="minorHAnsi"/>
              </w:rPr>
              <w:t>Process for supporting students and dealing with fitness to practise, professionalism, placement issues</w:t>
            </w:r>
          </w:p>
        </w:tc>
        <w:sdt>
          <w:sdtPr>
            <w:rPr>
              <w:rFonts w:cstheme="minorHAnsi"/>
            </w:rPr>
            <w:id w:val="1940868687"/>
            <w14:checkbox>
              <w14:checked w14:val="0"/>
              <w14:checkedState w14:val="2612" w14:font="MS Gothic"/>
              <w14:uncheckedState w14:val="2610" w14:font="MS Gothic"/>
            </w14:checkbox>
          </w:sdtPr>
          <w:sdtEndPr/>
          <w:sdtContent>
            <w:tc>
              <w:tcPr>
                <w:tcW w:w="718" w:type="dxa"/>
              </w:tcPr>
              <w:p w14:paraId="04CE2283" w14:textId="39F55A96"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042473143"/>
            <w14:checkbox>
              <w14:checked w14:val="0"/>
              <w14:checkedState w14:val="2612" w14:font="MS Gothic"/>
              <w14:uncheckedState w14:val="2610" w14:font="MS Gothic"/>
            </w14:checkbox>
          </w:sdtPr>
          <w:sdtEndPr/>
          <w:sdtContent>
            <w:tc>
              <w:tcPr>
                <w:tcW w:w="714" w:type="dxa"/>
              </w:tcPr>
              <w:p w14:paraId="730EBC1A" w14:textId="14A105E2"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17531A59" w14:textId="77777777" w:rsidR="006C0AFF" w:rsidRPr="00967CC8" w:rsidRDefault="006C0AFF" w:rsidP="006C0AFF">
            <w:pPr>
              <w:rPr>
                <w:rFonts w:cstheme="minorHAnsi"/>
              </w:rPr>
            </w:pPr>
          </w:p>
        </w:tc>
      </w:tr>
      <w:tr w:rsidR="006C0AFF" w:rsidRPr="00967CC8" w14:paraId="1852516C" w14:textId="77777777" w:rsidTr="00EF2A14">
        <w:tc>
          <w:tcPr>
            <w:tcW w:w="2967" w:type="dxa"/>
          </w:tcPr>
          <w:p w14:paraId="631D7236" w14:textId="77777777" w:rsidR="006C0AFF" w:rsidRPr="00967CC8" w:rsidRDefault="006C0AFF" w:rsidP="006C0AFF">
            <w:pPr>
              <w:rPr>
                <w:rFonts w:cstheme="minorHAnsi"/>
              </w:rPr>
            </w:pPr>
          </w:p>
        </w:tc>
        <w:tc>
          <w:tcPr>
            <w:tcW w:w="718" w:type="dxa"/>
          </w:tcPr>
          <w:p w14:paraId="7BB374C7" w14:textId="77777777" w:rsidR="006C0AFF" w:rsidRPr="00967CC8" w:rsidRDefault="006C0AFF" w:rsidP="006C0AFF">
            <w:pPr>
              <w:rPr>
                <w:rFonts w:cstheme="minorHAnsi"/>
              </w:rPr>
            </w:pPr>
          </w:p>
        </w:tc>
        <w:tc>
          <w:tcPr>
            <w:tcW w:w="714" w:type="dxa"/>
          </w:tcPr>
          <w:p w14:paraId="2E93FD77" w14:textId="77777777" w:rsidR="006C0AFF" w:rsidRPr="00967CC8" w:rsidRDefault="006C0AFF" w:rsidP="006C0AFF">
            <w:pPr>
              <w:rPr>
                <w:rFonts w:cstheme="minorHAnsi"/>
              </w:rPr>
            </w:pPr>
          </w:p>
        </w:tc>
        <w:tc>
          <w:tcPr>
            <w:tcW w:w="5949" w:type="dxa"/>
          </w:tcPr>
          <w:p w14:paraId="7E6F8BC7" w14:textId="77777777" w:rsidR="006C0AFF" w:rsidRPr="00967CC8" w:rsidRDefault="006C0AFF" w:rsidP="006C0AFF">
            <w:pPr>
              <w:rPr>
                <w:rFonts w:cstheme="minorHAnsi"/>
              </w:rPr>
            </w:pPr>
          </w:p>
        </w:tc>
      </w:tr>
      <w:tr w:rsidR="006C0AFF" w:rsidRPr="00967CC8" w14:paraId="3D981769" w14:textId="77777777" w:rsidTr="00EF2A14">
        <w:tc>
          <w:tcPr>
            <w:tcW w:w="2967" w:type="dxa"/>
          </w:tcPr>
          <w:p w14:paraId="1B3495A6" w14:textId="77777777" w:rsidR="006C0AFF" w:rsidRDefault="006C0AFF" w:rsidP="006C0AFF">
            <w:pPr>
              <w:rPr>
                <w:rFonts w:cstheme="minorHAnsi"/>
              </w:rPr>
            </w:pPr>
          </w:p>
          <w:p w14:paraId="699618A8" w14:textId="77777777" w:rsidR="006C0AFF" w:rsidRDefault="006C0AFF" w:rsidP="006C0AFF">
            <w:pPr>
              <w:rPr>
                <w:rFonts w:cstheme="minorHAnsi"/>
              </w:rPr>
            </w:pPr>
          </w:p>
          <w:p w14:paraId="290A6717" w14:textId="4B5DD3E0" w:rsidR="006C0AFF" w:rsidRPr="00967CC8" w:rsidRDefault="006C0AFF" w:rsidP="006C0AFF">
            <w:pPr>
              <w:rPr>
                <w:rFonts w:cstheme="minorHAnsi"/>
              </w:rPr>
            </w:pPr>
          </w:p>
        </w:tc>
        <w:tc>
          <w:tcPr>
            <w:tcW w:w="718" w:type="dxa"/>
          </w:tcPr>
          <w:p w14:paraId="0F21A271" w14:textId="77777777" w:rsidR="006C0AFF" w:rsidRPr="00967CC8" w:rsidRDefault="006C0AFF" w:rsidP="006C0AFF">
            <w:pPr>
              <w:rPr>
                <w:rFonts w:cstheme="minorHAnsi"/>
              </w:rPr>
            </w:pPr>
          </w:p>
        </w:tc>
        <w:tc>
          <w:tcPr>
            <w:tcW w:w="714" w:type="dxa"/>
          </w:tcPr>
          <w:p w14:paraId="18618EA9" w14:textId="77777777" w:rsidR="006C0AFF" w:rsidRPr="00967CC8" w:rsidRDefault="006C0AFF" w:rsidP="006C0AFF">
            <w:pPr>
              <w:rPr>
                <w:rFonts w:cstheme="minorHAnsi"/>
              </w:rPr>
            </w:pPr>
          </w:p>
        </w:tc>
        <w:tc>
          <w:tcPr>
            <w:tcW w:w="5949" w:type="dxa"/>
          </w:tcPr>
          <w:p w14:paraId="71AAB96A" w14:textId="77777777" w:rsidR="006C0AFF" w:rsidRPr="00967CC8" w:rsidRDefault="006C0AFF" w:rsidP="006C0AFF">
            <w:pPr>
              <w:rPr>
                <w:rFonts w:cstheme="minorHAnsi"/>
              </w:rPr>
            </w:pPr>
          </w:p>
        </w:tc>
      </w:tr>
      <w:tr w:rsidR="006C0AFF" w:rsidRPr="00967CC8" w14:paraId="50C30B3C" w14:textId="77777777" w:rsidTr="00EF2A14">
        <w:tc>
          <w:tcPr>
            <w:tcW w:w="10348" w:type="dxa"/>
            <w:gridSpan w:val="4"/>
            <w:shd w:val="clear" w:color="auto" w:fill="D9D9D9" w:themeFill="background1" w:themeFillShade="D9"/>
          </w:tcPr>
          <w:p w14:paraId="0EC6F362" w14:textId="77777777" w:rsidR="006C0AFF" w:rsidRPr="00A93BAB" w:rsidRDefault="006C0AFF" w:rsidP="006C0AFF">
            <w:pPr>
              <w:rPr>
                <w:rFonts w:cstheme="minorHAnsi"/>
                <w:b/>
                <w:bCs/>
              </w:rPr>
            </w:pPr>
            <w:r w:rsidRPr="00A93BAB">
              <w:rPr>
                <w:rFonts w:cstheme="minorHAnsi"/>
                <w:b/>
                <w:bCs/>
              </w:rPr>
              <w:lastRenderedPageBreak/>
              <w:t>Clinical</w:t>
            </w:r>
          </w:p>
          <w:p w14:paraId="0173C116" w14:textId="77777777" w:rsidR="006C0AFF" w:rsidRPr="00967CC8" w:rsidRDefault="006C0AFF" w:rsidP="006C0AFF">
            <w:pPr>
              <w:rPr>
                <w:rFonts w:cstheme="minorHAnsi"/>
              </w:rPr>
            </w:pPr>
          </w:p>
        </w:tc>
      </w:tr>
      <w:tr w:rsidR="006C0AFF" w:rsidRPr="00967CC8" w14:paraId="293142CB" w14:textId="77777777" w:rsidTr="00EF2A14">
        <w:tc>
          <w:tcPr>
            <w:tcW w:w="2967" w:type="dxa"/>
          </w:tcPr>
          <w:p w14:paraId="6592D702" w14:textId="77777777" w:rsidR="006C0AFF" w:rsidRPr="00967CC8" w:rsidRDefault="006C0AFF" w:rsidP="006C0AFF">
            <w:pPr>
              <w:rPr>
                <w:rFonts w:cstheme="minorHAnsi"/>
              </w:rPr>
            </w:pPr>
            <w:r>
              <w:rPr>
                <w:rFonts w:cstheme="minorHAnsi"/>
              </w:rPr>
              <w:t>How clinical departments are selected</w:t>
            </w:r>
          </w:p>
        </w:tc>
        <w:sdt>
          <w:sdtPr>
            <w:rPr>
              <w:rFonts w:cstheme="minorHAnsi"/>
            </w:rPr>
            <w:id w:val="-387651273"/>
            <w14:checkbox>
              <w14:checked w14:val="0"/>
              <w14:checkedState w14:val="2612" w14:font="MS Gothic"/>
              <w14:uncheckedState w14:val="2610" w14:font="MS Gothic"/>
            </w14:checkbox>
          </w:sdtPr>
          <w:sdtEndPr/>
          <w:sdtContent>
            <w:tc>
              <w:tcPr>
                <w:tcW w:w="718" w:type="dxa"/>
              </w:tcPr>
              <w:p w14:paraId="4D4F67B4" w14:textId="6086C6A5"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182478020"/>
            <w14:checkbox>
              <w14:checked w14:val="0"/>
              <w14:checkedState w14:val="2612" w14:font="MS Gothic"/>
              <w14:uncheckedState w14:val="2610" w14:font="MS Gothic"/>
            </w14:checkbox>
          </w:sdtPr>
          <w:sdtEndPr/>
          <w:sdtContent>
            <w:tc>
              <w:tcPr>
                <w:tcW w:w="714" w:type="dxa"/>
              </w:tcPr>
              <w:p w14:paraId="7A4A4784" w14:textId="2D7F8CCC"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0EA69F13" w14:textId="77777777" w:rsidR="006C0AFF" w:rsidRPr="00967CC8" w:rsidRDefault="006C0AFF" w:rsidP="006C0AFF">
            <w:pPr>
              <w:rPr>
                <w:rFonts w:cstheme="minorHAnsi"/>
              </w:rPr>
            </w:pPr>
          </w:p>
        </w:tc>
      </w:tr>
      <w:tr w:rsidR="006C0AFF" w:rsidRPr="00967CC8" w14:paraId="05EC5EB8" w14:textId="77777777" w:rsidTr="00EF2A14">
        <w:tc>
          <w:tcPr>
            <w:tcW w:w="2967" w:type="dxa"/>
          </w:tcPr>
          <w:p w14:paraId="61DC23A3" w14:textId="77777777" w:rsidR="006C0AFF" w:rsidRDefault="006C0AFF" w:rsidP="006C0AFF">
            <w:pPr>
              <w:rPr>
                <w:rFonts w:cstheme="minorHAnsi"/>
              </w:rPr>
            </w:pPr>
            <w:r>
              <w:rPr>
                <w:rFonts w:cstheme="minorHAnsi"/>
              </w:rPr>
              <w:t>Placement requirements</w:t>
            </w:r>
          </w:p>
          <w:p w14:paraId="554FFF67" w14:textId="77777777" w:rsidR="006C0AFF" w:rsidRPr="00967CC8" w:rsidRDefault="006C0AFF" w:rsidP="006C0AFF">
            <w:pPr>
              <w:rPr>
                <w:rFonts w:cstheme="minorHAnsi"/>
              </w:rPr>
            </w:pPr>
          </w:p>
        </w:tc>
        <w:sdt>
          <w:sdtPr>
            <w:rPr>
              <w:rFonts w:cstheme="minorHAnsi"/>
            </w:rPr>
            <w:id w:val="-66804182"/>
            <w14:checkbox>
              <w14:checked w14:val="0"/>
              <w14:checkedState w14:val="2612" w14:font="MS Gothic"/>
              <w14:uncheckedState w14:val="2610" w14:font="MS Gothic"/>
            </w14:checkbox>
          </w:sdtPr>
          <w:sdtEndPr/>
          <w:sdtContent>
            <w:tc>
              <w:tcPr>
                <w:tcW w:w="718" w:type="dxa"/>
              </w:tcPr>
              <w:p w14:paraId="7905EE6D" w14:textId="614C9A8D"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45562065"/>
            <w14:checkbox>
              <w14:checked w14:val="0"/>
              <w14:checkedState w14:val="2612" w14:font="MS Gothic"/>
              <w14:uncheckedState w14:val="2610" w14:font="MS Gothic"/>
            </w14:checkbox>
          </w:sdtPr>
          <w:sdtEndPr/>
          <w:sdtContent>
            <w:tc>
              <w:tcPr>
                <w:tcW w:w="714" w:type="dxa"/>
              </w:tcPr>
              <w:p w14:paraId="7398CDE5" w14:textId="52D20A0F"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481FC599" w14:textId="77777777" w:rsidR="006C0AFF" w:rsidRPr="00967CC8" w:rsidRDefault="006C0AFF" w:rsidP="006C0AFF">
            <w:pPr>
              <w:rPr>
                <w:rFonts w:cstheme="minorHAnsi"/>
              </w:rPr>
            </w:pPr>
          </w:p>
        </w:tc>
      </w:tr>
      <w:tr w:rsidR="006C0AFF" w:rsidRPr="00967CC8" w14:paraId="310F1522" w14:textId="77777777" w:rsidTr="00EF2A14">
        <w:tc>
          <w:tcPr>
            <w:tcW w:w="2967" w:type="dxa"/>
          </w:tcPr>
          <w:p w14:paraId="57FA6E0B" w14:textId="77777777" w:rsidR="006C0AFF" w:rsidRDefault="006C0AFF" w:rsidP="006C0AFF">
            <w:pPr>
              <w:rPr>
                <w:rFonts w:cstheme="minorHAnsi"/>
              </w:rPr>
            </w:pPr>
            <w:r>
              <w:rPr>
                <w:rFonts w:cstheme="minorHAnsi"/>
              </w:rPr>
              <w:t>Minimum placement hours meet CASE requirements</w:t>
            </w:r>
          </w:p>
        </w:tc>
        <w:sdt>
          <w:sdtPr>
            <w:rPr>
              <w:rFonts w:cstheme="minorHAnsi"/>
            </w:rPr>
            <w:id w:val="225887648"/>
            <w14:checkbox>
              <w14:checked w14:val="0"/>
              <w14:checkedState w14:val="2612" w14:font="MS Gothic"/>
              <w14:uncheckedState w14:val="2610" w14:font="MS Gothic"/>
            </w14:checkbox>
          </w:sdtPr>
          <w:sdtEndPr/>
          <w:sdtContent>
            <w:tc>
              <w:tcPr>
                <w:tcW w:w="718" w:type="dxa"/>
              </w:tcPr>
              <w:p w14:paraId="3D5C747D" w14:textId="7F4A2770"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0365191"/>
            <w14:checkbox>
              <w14:checked w14:val="0"/>
              <w14:checkedState w14:val="2612" w14:font="MS Gothic"/>
              <w14:uncheckedState w14:val="2610" w14:font="MS Gothic"/>
            </w14:checkbox>
          </w:sdtPr>
          <w:sdtEndPr/>
          <w:sdtContent>
            <w:tc>
              <w:tcPr>
                <w:tcW w:w="714" w:type="dxa"/>
              </w:tcPr>
              <w:p w14:paraId="1EEDA6BF" w14:textId="5AD7F3AA"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1E229DDE" w14:textId="77777777" w:rsidR="006C0AFF" w:rsidRPr="00967CC8" w:rsidRDefault="006C0AFF" w:rsidP="006C0AFF">
            <w:pPr>
              <w:rPr>
                <w:rFonts w:cstheme="minorHAnsi"/>
              </w:rPr>
            </w:pPr>
          </w:p>
        </w:tc>
      </w:tr>
      <w:tr w:rsidR="006C0AFF" w:rsidRPr="00967CC8" w14:paraId="337B47A7" w14:textId="77777777" w:rsidTr="00EF2A14">
        <w:tc>
          <w:tcPr>
            <w:tcW w:w="2967" w:type="dxa"/>
          </w:tcPr>
          <w:p w14:paraId="2AAA77C5" w14:textId="77777777" w:rsidR="006C0AFF" w:rsidRPr="00967CC8" w:rsidRDefault="006C0AFF" w:rsidP="006C0AFF">
            <w:pPr>
              <w:rPr>
                <w:rFonts w:cstheme="minorHAnsi"/>
              </w:rPr>
            </w:pPr>
            <w:r>
              <w:rPr>
                <w:rFonts w:cstheme="minorHAnsi"/>
              </w:rPr>
              <w:t xml:space="preserve">Is funding available for placements </w:t>
            </w:r>
            <w:r w:rsidRPr="006D2314">
              <w:rPr>
                <w:rFonts w:cstheme="minorHAnsi"/>
                <w:i/>
                <w:iCs/>
              </w:rPr>
              <w:t>(placement tariff)</w:t>
            </w:r>
          </w:p>
        </w:tc>
        <w:sdt>
          <w:sdtPr>
            <w:rPr>
              <w:rFonts w:cstheme="minorHAnsi"/>
            </w:rPr>
            <w:id w:val="-1869672946"/>
            <w14:checkbox>
              <w14:checked w14:val="0"/>
              <w14:checkedState w14:val="2612" w14:font="MS Gothic"/>
              <w14:uncheckedState w14:val="2610" w14:font="MS Gothic"/>
            </w14:checkbox>
          </w:sdtPr>
          <w:sdtEndPr/>
          <w:sdtContent>
            <w:tc>
              <w:tcPr>
                <w:tcW w:w="718" w:type="dxa"/>
              </w:tcPr>
              <w:p w14:paraId="68C17FCE" w14:textId="3F04DF14"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885370816"/>
            <w14:checkbox>
              <w14:checked w14:val="0"/>
              <w14:checkedState w14:val="2612" w14:font="MS Gothic"/>
              <w14:uncheckedState w14:val="2610" w14:font="MS Gothic"/>
            </w14:checkbox>
          </w:sdtPr>
          <w:sdtEndPr/>
          <w:sdtContent>
            <w:tc>
              <w:tcPr>
                <w:tcW w:w="714" w:type="dxa"/>
              </w:tcPr>
              <w:p w14:paraId="6250E75D" w14:textId="38EED044"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4C8B958" w14:textId="77777777" w:rsidR="006C0AFF" w:rsidRPr="00967CC8" w:rsidRDefault="006C0AFF" w:rsidP="006C0AFF">
            <w:pPr>
              <w:rPr>
                <w:rFonts w:cstheme="minorHAnsi"/>
              </w:rPr>
            </w:pPr>
          </w:p>
        </w:tc>
      </w:tr>
      <w:tr w:rsidR="006C0AFF" w:rsidRPr="00967CC8" w14:paraId="276FB558" w14:textId="77777777" w:rsidTr="00EF2A14">
        <w:tc>
          <w:tcPr>
            <w:tcW w:w="2967" w:type="dxa"/>
          </w:tcPr>
          <w:p w14:paraId="1B788D9D" w14:textId="77777777" w:rsidR="006C0AFF" w:rsidRPr="00967CC8" w:rsidRDefault="006C0AFF" w:rsidP="006C0AFF">
            <w:pPr>
              <w:rPr>
                <w:rFonts w:cstheme="minorHAnsi"/>
              </w:rPr>
            </w:pPr>
            <w:r>
              <w:rPr>
                <w:rFonts w:cstheme="minorHAnsi"/>
              </w:rPr>
              <w:t>If overseas applicants are accepted, what processes are in place to ensure parity of provision / quality of clinical education?</w:t>
            </w:r>
          </w:p>
        </w:tc>
        <w:sdt>
          <w:sdtPr>
            <w:rPr>
              <w:rFonts w:cstheme="minorHAnsi"/>
            </w:rPr>
            <w:id w:val="-127408964"/>
            <w14:checkbox>
              <w14:checked w14:val="0"/>
              <w14:checkedState w14:val="2612" w14:font="MS Gothic"/>
              <w14:uncheckedState w14:val="2610" w14:font="MS Gothic"/>
            </w14:checkbox>
          </w:sdtPr>
          <w:sdtEndPr/>
          <w:sdtContent>
            <w:tc>
              <w:tcPr>
                <w:tcW w:w="718" w:type="dxa"/>
              </w:tcPr>
              <w:p w14:paraId="7ADD7F7F" w14:textId="1388C13C"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901391626"/>
            <w14:checkbox>
              <w14:checked w14:val="0"/>
              <w14:checkedState w14:val="2612" w14:font="MS Gothic"/>
              <w14:uncheckedState w14:val="2610" w14:font="MS Gothic"/>
            </w14:checkbox>
          </w:sdtPr>
          <w:sdtEndPr/>
          <w:sdtContent>
            <w:tc>
              <w:tcPr>
                <w:tcW w:w="714" w:type="dxa"/>
              </w:tcPr>
              <w:p w14:paraId="1E712592" w14:textId="0069E594"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5BB2462" w14:textId="77777777" w:rsidR="006C0AFF" w:rsidRPr="00967CC8" w:rsidRDefault="006C0AFF" w:rsidP="006C0AFF">
            <w:pPr>
              <w:rPr>
                <w:rFonts w:cstheme="minorHAnsi"/>
              </w:rPr>
            </w:pPr>
            <w:r>
              <w:rPr>
                <w:rFonts w:cstheme="minorHAnsi"/>
              </w:rPr>
              <w:t xml:space="preserve">n/a </w:t>
            </w:r>
            <w:sdt>
              <w:sdtPr>
                <w:rPr>
                  <w:rFonts w:cstheme="minorHAnsi"/>
                </w:rPr>
                <w:id w:val="7194084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C0AFF" w:rsidRPr="00967CC8" w14:paraId="4FCCC083" w14:textId="77777777" w:rsidTr="00EF2A14">
        <w:tc>
          <w:tcPr>
            <w:tcW w:w="2967" w:type="dxa"/>
          </w:tcPr>
          <w:p w14:paraId="038CC09F" w14:textId="77777777" w:rsidR="006C0AFF" w:rsidRPr="00967CC8" w:rsidRDefault="006C0AFF" w:rsidP="006C0AFF">
            <w:pPr>
              <w:rPr>
                <w:rFonts w:cstheme="minorHAnsi"/>
              </w:rPr>
            </w:pPr>
            <w:r>
              <w:rPr>
                <w:rFonts w:cstheme="minorHAnsi"/>
              </w:rPr>
              <w:t>Formal relationship agreements between clinical site and education provider</w:t>
            </w:r>
          </w:p>
        </w:tc>
        <w:sdt>
          <w:sdtPr>
            <w:rPr>
              <w:rFonts w:cstheme="minorHAnsi"/>
            </w:rPr>
            <w:id w:val="772291997"/>
            <w14:checkbox>
              <w14:checked w14:val="0"/>
              <w14:checkedState w14:val="2612" w14:font="MS Gothic"/>
              <w14:uncheckedState w14:val="2610" w14:font="MS Gothic"/>
            </w14:checkbox>
          </w:sdtPr>
          <w:sdtEndPr/>
          <w:sdtContent>
            <w:tc>
              <w:tcPr>
                <w:tcW w:w="718" w:type="dxa"/>
              </w:tcPr>
              <w:p w14:paraId="49C64A76" w14:textId="55F4E5A8"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5676454"/>
            <w14:checkbox>
              <w14:checked w14:val="0"/>
              <w14:checkedState w14:val="2612" w14:font="MS Gothic"/>
              <w14:uncheckedState w14:val="2610" w14:font="MS Gothic"/>
            </w14:checkbox>
          </w:sdtPr>
          <w:sdtEndPr/>
          <w:sdtContent>
            <w:tc>
              <w:tcPr>
                <w:tcW w:w="714" w:type="dxa"/>
              </w:tcPr>
              <w:p w14:paraId="57235B45" w14:textId="2F1B4B5A"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02714E12" w14:textId="77777777" w:rsidR="006C0AFF" w:rsidRPr="00967CC8" w:rsidRDefault="006C0AFF" w:rsidP="006C0AFF">
            <w:pPr>
              <w:rPr>
                <w:rFonts w:cstheme="minorHAnsi"/>
              </w:rPr>
            </w:pPr>
          </w:p>
        </w:tc>
      </w:tr>
      <w:tr w:rsidR="006C0AFF" w:rsidRPr="00967CC8" w14:paraId="532CD158" w14:textId="77777777" w:rsidTr="00EF2A14">
        <w:tc>
          <w:tcPr>
            <w:tcW w:w="2967" w:type="dxa"/>
          </w:tcPr>
          <w:p w14:paraId="7D022F5D" w14:textId="77777777" w:rsidR="006C0AFF" w:rsidRPr="00967CC8" w:rsidRDefault="006C0AFF" w:rsidP="006C0AFF">
            <w:pPr>
              <w:rPr>
                <w:rFonts w:cstheme="minorHAnsi"/>
              </w:rPr>
            </w:pPr>
            <w:r>
              <w:rPr>
                <w:rFonts w:cstheme="minorHAnsi"/>
              </w:rPr>
              <w:t>Support for students when on placement</w:t>
            </w:r>
          </w:p>
        </w:tc>
        <w:sdt>
          <w:sdtPr>
            <w:rPr>
              <w:rFonts w:cstheme="minorHAnsi"/>
            </w:rPr>
            <w:id w:val="198593132"/>
            <w14:checkbox>
              <w14:checked w14:val="0"/>
              <w14:checkedState w14:val="2612" w14:font="MS Gothic"/>
              <w14:uncheckedState w14:val="2610" w14:font="MS Gothic"/>
            </w14:checkbox>
          </w:sdtPr>
          <w:sdtEndPr/>
          <w:sdtContent>
            <w:tc>
              <w:tcPr>
                <w:tcW w:w="718" w:type="dxa"/>
              </w:tcPr>
              <w:p w14:paraId="57E00875" w14:textId="6CF56DEE"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832256479"/>
            <w14:checkbox>
              <w14:checked w14:val="0"/>
              <w14:checkedState w14:val="2612" w14:font="MS Gothic"/>
              <w14:uncheckedState w14:val="2610" w14:font="MS Gothic"/>
            </w14:checkbox>
          </w:sdtPr>
          <w:sdtEndPr/>
          <w:sdtContent>
            <w:tc>
              <w:tcPr>
                <w:tcW w:w="714" w:type="dxa"/>
              </w:tcPr>
              <w:p w14:paraId="48B14C24" w14:textId="1E873E32"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4C2E089" w14:textId="77777777" w:rsidR="006C0AFF" w:rsidRPr="00967CC8" w:rsidRDefault="006C0AFF" w:rsidP="006C0AFF">
            <w:pPr>
              <w:rPr>
                <w:rFonts w:cstheme="minorHAnsi"/>
              </w:rPr>
            </w:pPr>
          </w:p>
        </w:tc>
      </w:tr>
      <w:tr w:rsidR="006C0AFF" w:rsidRPr="00967CC8" w14:paraId="422B0EAB" w14:textId="77777777" w:rsidTr="00EF2A14">
        <w:tc>
          <w:tcPr>
            <w:tcW w:w="2967" w:type="dxa"/>
          </w:tcPr>
          <w:p w14:paraId="7967F42F" w14:textId="77777777" w:rsidR="006C0AFF" w:rsidRDefault="006C0AFF" w:rsidP="006C0AFF">
            <w:pPr>
              <w:rPr>
                <w:rFonts w:cstheme="minorHAnsi"/>
              </w:rPr>
            </w:pPr>
            <w:r>
              <w:rPr>
                <w:rFonts w:cstheme="minorHAnsi"/>
              </w:rPr>
              <w:t>Simulation or other opportunities for students to learn basic clinical skills</w:t>
            </w:r>
          </w:p>
        </w:tc>
        <w:sdt>
          <w:sdtPr>
            <w:rPr>
              <w:rFonts w:cstheme="minorHAnsi"/>
            </w:rPr>
            <w:id w:val="1872795694"/>
            <w14:checkbox>
              <w14:checked w14:val="0"/>
              <w14:checkedState w14:val="2612" w14:font="MS Gothic"/>
              <w14:uncheckedState w14:val="2610" w14:font="MS Gothic"/>
            </w14:checkbox>
          </w:sdtPr>
          <w:sdtEndPr/>
          <w:sdtContent>
            <w:tc>
              <w:tcPr>
                <w:tcW w:w="718" w:type="dxa"/>
              </w:tcPr>
              <w:p w14:paraId="240F9966" w14:textId="2EFA3B7A"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910193786"/>
            <w14:checkbox>
              <w14:checked w14:val="0"/>
              <w14:checkedState w14:val="2612" w14:font="MS Gothic"/>
              <w14:uncheckedState w14:val="2610" w14:font="MS Gothic"/>
            </w14:checkbox>
          </w:sdtPr>
          <w:sdtEndPr/>
          <w:sdtContent>
            <w:tc>
              <w:tcPr>
                <w:tcW w:w="714" w:type="dxa"/>
              </w:tcPr>
              <w:p w14:paraId="057CAE4F" w14:textId="50C882C6"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1B37AE6B" w14:textId="77777777" w:rsidR="006C0AFF" w:rsidRPr="00967CC8" w:rsidRDefault="006C0AFF" w:rsidP="006C0AFF">
            <w:pPr>
              <w:rPr>
                <w:rFonts w:cstheme="minorHAnsi"/>
              </w:rPr>
            </w:pPr>
          </w:p>
        </w:tc>
      </w:tr>
      <w:tr w:rsidR="006C0AFF" w:rsidRPr="00967CC8" w14:paraId="17D09D32" w14:textId="77777777" w:rsidTr="00EF2A14">
        <w:tc>
          <w:tcPr>
            <w:tcW w:w="2967" w:type="dxa"/>
          </w:tcPr>
          <w:p w14:paraId="08DEA11F" w14:textId="77777777" w:rsidR="006C0AFF" w:rsidRDefault="006C0AFF" w:rsidP="006C0AFF">
            <w:pPr>
              <w:rPr>
                <w:rFonts w:cstheme="minorHAnsi"/>
              </w:rPr>
            </w:pPr>
            <w:r>
              <w:rPr>
                <w:rFonts w:cstheme="minorHAnsi"/>
              </w:rPr>
              <w:t>Practice educators: Selection, training, monitoring, communication</w:t>
            </w:r>
          </w:p>
          <w:p w14:paraId="5FD7E46C" w14:textId="77777777" w:rsidR="006C0AFF" w:rsidRDefault="006C0AFF" w:rsidP="006C0AFF">
            <w:pPr>
              <w:rPr>
                <w:rFonts w:cstheme="minorHAnsi"/>
              </w:rPr>
            </w:pPr>
          </w:p>
        </w:tc>
        <w:sdt>
          <w:sdtPr>
            <w:rPr>
              <w:rFonts w:cstheme="minorHAnsi"/>
            </w:rPr>
            <w:id w:val="169066749"/>
            <w14:checkbox>
              <w14:checked w14:val="0"/>
              <w14:checkedState w14:val="2612" w14:font="MS Gothic"/>
              <w14:uncheckedState w14:val="2610" w14:font="MS Gothic"/>
            </w14:checkbox>
          </w:sdtPr>
          <w:sdtEndPr/>
          <w:sdtContent>
            <w:tc>
              <w:tcPr>
                <w:tcW w:w="718" w:type="dxa"/>
              </w:tcPr>
              <w:p w14:paraId="7862EBFB" w14:textId="1BA56F1D"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61978366"/>
            <w14:checkbox>
              <w14:checked w14:val="0"/>
              <w14:checkedState w14:val="2612" w14:font="MS Gothic"/>
              <w14:uncheckedState w14:val="2610" w14:font="MS Gothic"/>
            </w14:checkbox>
          </w:sdtPr>
          <w:sdtEndPr/>
          <w:sdtContent>
            <w:tc>
              <w:tcPr>
                <w:tcW w:w="714" w:type="dxa"/>
              </w:tcPr>
              <w:p w14:paraId="0603F9D8" w14:textId="34A46F45"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6194781B" w14:textId="77777777" w:rsidR="006C0AFF" w:rsidRPr="00967CC8" w:rsidRDefault="006C0AFF" w:rsidP="006C0AFF">
            <w:pPr>
              <w:rPr>
                <w:rFonts w:cstheme="minorHAnsi"/>
              </w:rPr>
            </w:pPr>
          </w:p>
        </w:tc>
      </w:tr>
      <w:tr w:rsidR="006C0AFF" w:rsidRPr="00967CC8" w14:paraId="22A6374C" w14:textId="77777777" w:rsidTr="00EF2A14">
        <w:tc>
          <w:tcPr>
            <w:tcW w:w="2967" w:type="dxa"/>
          </w:tcPr>
          <w:p w14:paraId="392B4488" w14:textId="77777777" w:rsidR="006C0AFF" w:rsidRDefault="006C0AFF" w:rsidP="006C0AFF">
            <w:pPr>
              <w:rPr>
                <w:rFonts w:cstheme="minorHAnsi"/>
              </w:rPr>
            </w:pPr>
            <w:r>
              <w:rPr>
                <w:rFonts w:cstheme="minorHAnsi"/>
              </w:rPr>
              <w:t xml:space="preserve">Independent assessors: Selection, training, monitoring, communication </w:t>
            </w:r>
          </w:p>
        </w:tc>
        <w:sdt>
          <w:sdtPr>
            <w:rPr>
              <w:rFonts w:cstheme="minorHAnsi"/>
            </w:rPr>
            <w:id w:val="1071616530"/>
            <w14:checkbox>
              <w14:checked w14:val="0"/>
              <w14:checkedState w14:val="2612" w14:font="MS Gothic"/>
              <w14:uncheckedState w14:val="2610" w14:font="MS Gothic"/>
            </w14:checkbox>
          </w:sdtPr>
          <w:sdtEndPr/>
          <w:sdtContent>
            <w:tc>
              <w:tcPr>
                <w:tcW w:w="718" w:type="dxa"/>
              </w:tcPr>
              <w:p w14:paraId="4BF0E62E" w14:textId="7F1824A0"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375357300"/>
            <w14:checkbox>
              <w14:checked w14:val="0"/>
              <w14:checkedState w14:val="2612" w14:font="MS Gothic"/>
              <w14:uncheckedState w14:val="2610" w14:font="MS Gothic"/>
            </w14:checkbox>
          </w:sdtPr>
          <w:sdtEndPr/>
          <w:sdtContent>
            <w:tc>
              <w:tcPr>
                <w:tcW w:w="714" w:type="dxa"/>
              </w:tcPr>
              <w:p w14:paraId="73BB4534" w14:textId="5C42112C"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25ADB91" w14:textId="77777777" w:rsidR="006C0AFF" w:rsidRPr="00967CC8" w:rsidRDefault="006C0AFF" w:rsidP="006C0AFF">
            <w:pPr>
              <w:rPr>
                <w:rFonts w:cstheme="minorHAnsi"/>
              </w:rPr>
            </w:pPr>
          </w:p>
        </w:tc>
      </w:tr>
      <w:tr w:rsidR="006C0AFF" w:rsidRPr="00967CC8" w14:paraId="4B107CBF" w14:textId="77777777" w:rsidTr="00EF2A14">
        <w:tc>
          <w:tcPr>
            <w:tcW w:w="2967" w:type="dxa"/>
          </w:tcPr>
          <w:p w14:paraId="5DA42E8E" w14:textId="77777777" w:rsidR="006C0AFF" w:rsidRDefault="006C0AFF" w:rsidP="006C0AFF">
            <w:pPr>
              <w:rPr>
                <w:rFonts w:cstheme="minorHAnsi"/>
              </w:rPr>
            </w:pPr>
            <w:r>
              <w:rPr>
                <w:rFonts w:cstheme="minorHAnsi"/>
              </w:rPr>
              <w:t>How consistency of learning experience is monitored</w:t>
            </w:r>
          </w:p>
        </w:tc>
        <w:sdt>
          <w:sdtPr>
            <w:rPr>
              <w:rFonts w:cstheme="minorHAnsi"/>
            </w:rPr>
            <w:id w:val="1366328756"/>
            <w14:checkbox>
              <w14:checked w14:val="0"/>
              <w14:checkedState w14:val="2612" w14:font="MS Gothic"/>
              <w14:uncheckedState w14:val="2610" w14:font="MS Gothic"/>
            </w14:checkbox>
          </w:sdtPr>
          <w:sdtEndPr/>
          <w:sdtContent>
            <w:tc>
              <w:tcPr>
                <w:tcW w:w="718" w:type="dxa"/>
              </w:tcPr>
              <w:p w14:paraId="7E9AF684" w14:textId="6FD6E78F"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229614615"/>
            <w14:checkbox>
              <w14:checked w14:val="0"/>
              <w14:checkedState w14:val="2612" w14:font="MS Gothic"/>
              <w14:uncheckedState w14:val="2610" w14:font="MS Gothic"/>
            </w14:checkbox>
          </w:sdtPr>
          <w:sdtEndPr/>
          <w:sdtContent>
            <w:tc>
              <w:tcPr>
                <w:tcW w:w="714" w:type="dxa"/>
              </w:tcPr>
              <w:p w14:paraId="19F02C9A" w14:textId="227E5B8D"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2DEBD328" w14:textId="77777777" w:rsidR="006C0AFF" w:rsidRPr="00967CC8" w:rsidRDefault="006C0AFF" w:rsidP="006C0AFF">
            <w:pPr>
              <w:rPr>
                <w:rFonts w:cstheme="minorHAnsi"/>
              </w:rPr>
            </w:pPr>
          </w:p>
        </w:tc>
      </w:tr>
      <w:tr w:rsidR="006C0AFF" w:rsidRPr="00967CC8" w14:paraId="44C27E3A" w14:textId="77777777" w:rsidTr="00EF2A14">
        <w:tc>
          <w:tcPr>
            <w:tcW w:w="2967" w:type="dxa"/>
          </w:tcPr>
          <w:p w14:paraId="528E95B6" w14:textId="77777777" w:rsidR="006C0AFF" w:rsidRDefault="006C0AFF" w:rsidP="006C0AFF">
            <w:pPr>
              <w:rPr>
                <w:rFonts w:cstheme="minorHAnsi"/>
              </w:rPr>
            </w:pPr>
            <w:r>
              <w:rPr>
                <w:rFonts w:cstheme="minorHAnsi"/>
              </w:rPr>
              <w:t>Proportion of time on clinical placements</w:t>
            </w:r>
          </w:p>
        </w:tc>
        <w:sdt>
          <w:sdtPr>
            <w:rPr>
              <w:rFonts w:cstheme="minorHAnsi"/>
            </w:rPr>
            <w:id w:val="-1417317934"/>
            <w14:checkbox>
              <w14:checked w14:val="0"/>
              <w14:checkedState w14:val="2612" w14:font="MS Gothic"/>
              <w14:uncheckedState w14:val="2610" w14:font="MS Gothic"/>
            </w14:checkbox>
          </w:sdtPr>
          <w:sdtEndPr/>
          <w:sdtContent>
            <w:tc>
              <w:tcPr>
                <w:tcW w:w="718" w:type="dxa"/>
              </w:tcPr>
              <w:p w14:paraId="4312374A" w14:textId="59D48394"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661388112"/>
            <w14:checkbox>
              <w14:checked w14:val="0"/>
              <w14:checkedState w14:val="2612" w14:font="MS Gothic"/>
              <w14:uncheckedState w14:val="2610" w14:font="MS Gothic"/>
            </w14:checkbox>
          </w:sdtPr>
          <w:sdtEndPr/>
          <w:sdtContent>
            <w:tc>
              <w:tcPr>
                <w:tcW w:w="714" w:type="dxa"/>
              </w:tcPr>
              <w:p w14:paraId="2CDFF95C" w14:textId="48C8B3F6"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276E1258" w14:textId="77777777" w:rsidR="006C0AFF" w:rsidRPr="00967CC8" w:rsidRDefault="006C0AFF" w:rsidP="006C0AFF">
            <w:pPr>
              <w:rPr>
                <w:rFonts w:cstheme="minorHAnsi"/>
              </w:rPr>
            </w:pPr>
          </w:p>
        </w:tc>
      </w:tr>
      <w:tr w:rsidR="006C0AFF" w:rsidRPr="00967CC8" w14:paraId="456AE22F" w14:textId="77777777" w:rsidTr="00EF2A14">
        <w:tc>
          <w:tcPr>
            <w:tcW w:w="2967" w:type="dxa"/>
          </w:tcPr>
          <w:p w14:paraId="7471631D" w14:textId="77777777" w:rsidR="006C0AFF" w:rsidRDefault="006C0AFF" w:rsidP="006C0AFF">
            <w:pPr>
              <w:rPr>
                <w:rFonts w:cstheme="minorHAnsi"/>
              </w:rPr>
            </w:pPr>
            <w:r>
              <w:rPr>
                <w:rFonts w:cstheme="minorHAnsi"/>
              </w:rPr>
              <w:t>Minimum clinical attendance</w:t>
            </w:r>
          </w:p>
        </w:tc>
        <w:sdt>
          <w:sdtPr>
            <w:rPr>
              <w:rFonts w:cstheme="minorHAnsi"/>
            </w:rPr>
            <w:id w:val="553125849"/>
            <w14:checkbox>
              <w14:checked w14:val="0"/>
              <w14:checkedState w14:val="2612" w14:font="MS Gothic"/>
              <w14:uncheckedState w14:val="2610" w14:font="MS Gothic"/>
            </w14:checkbox>
          </w:sdtPr>
          <w:sdtEndPr/>
          <w:sdtContent>
            <w:tc>
              <w:tcPr>
                <w:tcW w:w="718" w:type="dxa"/>
              </w:tcPr>
              <w:p w14:paraId="3CF44CE4" w14:textId="553C63F4"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739432055"/>
            <w14:checkbox>
              <w14:checked w14:val="0"/>
              <w14:checkedState w14:val="2612" w14:font="MS Gothic"/>
              <w14:uncheckedState w14:val="2610" w14:font="MS Gothic"/>
            </w14:checkbox>
          </w:sdtPr>
          <w:sdtEndPr/>
          <w:sdtContent>
            <w:tc>
              <w:tcPr>
                <w:tcW w:w="714" w:type="dxa"/>
              </w:tcPr>
              <w:p w14:paraId="03369C53" w14:textId="08D35B57"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6117D94B" w14:textId="77777777" w:rsidR="006C0AFF" w:rsidRDefault="006C0AFF" w:rsidP="006C0AFF">
            <w:pPr>
              <w:rPr>
                <w:rFonts w:cstheme="minorHAnsi"/>
              </w:rPr>
            </w:pPr>
            <w:r>
              <w:rPr>
                <w:rFonts w:cstheme="minorHAnsi"/>
              </w:rPr>
              <w:t xml:space="preserve">n/a </w:t>
            </w:r>
            <w:sdt>
              <w:sdtPr>
                <w:rPr>
                  <w:rFonts w:cstheme="minorHAnsi"/>
                </w:rPr>
                <w:id w:val="2302060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AF7F47A" w14:textId="77777777" w:rsidR="006C0AFF" w:rsidRPr="00967CC8" w:rsidRDefault="006C0AFF" w:rsidP="006C0AFF">
            <w:pPr>
              <w:rPr>
                <w:rFonts w:cstheme="minorHAnsi"/>
              </w:rPr>
            </w:pPr>
          </w:p>
        </w:tc>
      </w:tr>
      <w:tr w:rsidR="006C0AFF" w:rsidRPr="00967CC8" w14:paraId="6FA2FB35" w14:textId="77777777" w:rsidTr="00EF2A14">
        <w:tc>
          <w:tcPr>
            <w:tcW w:w="2967" w:type="dxa"/>
          </w:tcPr>
          <w:p w14:paraId="3073F446" w14:textId="77777777" w:rsidR="006C0AFF" w:rsidRDefault="006C0AFF" w:rsidP="006C0AFF">
            <w:pPr>
              <w:rPr>
                <w:rFonts w:cstheme="minorHAnsi"/>
              </w:rPr>
            </w:pPr>
            <w:r>
              <w:rPr>
                <w:rFonts w:cstheme="minorHAnsi"/>
              </w:rPr>
              <w:t>Formative monitoring of clinical progress</w:t>
            </w:r>
          </w:p>
        </w:tc>
        <w:sdt>
          <w:sdtPr>
            <w:rPr>
              <w:rFonts w:cstheme="minorHAnsi"/>
            </w:rPr>
            <w:id w:val="254014731"/>
            <w14:checkbox>
              <w14:checked w14:val="0"/>
              <w14:checkedState w14:val="2612" w14:font="MS Gothic"/>
              <w14:uncheckedState w14:val="2610" w14:font="MS Gothic"/>
            </w14:checkbox>
          </w:sdtPr>
          <w:sdtEndPr/>
          <w:sdtContent>
            <w:tc>
              <w:tcPr>
                <w:tcW w:w="718" w:type="dxa"/>
              </w:tcPr>
              <w:p w14:paraId="6B6EFB0B" w14:textId="469FBB04"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63036613"/>
            <w14:checkbox>
              <w14:checked w14:val="0"/>
              <w14:checkedState w14:val="2612" w14:font="MS Gothic"/>
              <w14:uncheckedState w14:val="2610" w14:font="MS Gothic"/>
            </w14:checkbox>
          </w:sdtPr>
          <w:sdtEndPr/>
          <w:sdtContent>
            <w:tc>
              <w:tcPr>
                <w:tcW w:w="714" w:type="dxa"/>
              </w:tcPr>
              <w:p w14:paraId="1BA1B821" w14:textId="78D65B65"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26218974" w14:textId="77777777" w:rsidR="006C0AFF" w:rsidRPr="00967CC8" w:rsidRDefault="006C0AFF" w:rsidP="006C0AFF">
            <w:pPr>
              <w:rPr>
                <w:rFonts w:cstheme="minorHAnsi"/>
              </w:rPr>
            </w:pPr>
          </w:p>
        </w:tc>
      </w:tr>
      <w:tr w:rsidR="006C0AFF" w:rsidRPr="00967CC8" w14:paraId="0B56FC2F" w14:textId="77777777" w:rsidTr="00EF2A14">
        <w:tc>
          <w:tcPr>
            <w:tcW w:w="2967" w:type="dxa"/>
          </w:tcPr>
          <w:p w14:paraId="5A8C18D0" w14:textId="2CFC64FB" w:rsidR="006C0AFF" w:rsidRDefault="006C0AFF" w:rsidP="006C0AFF">
            <w:pPr>
              <w:rPr>
                <w:rFonts w:cstheme="minorHAnsi"/>
              </w:rPr>
            </w:pPr>
          </w:p>
        </w:tc>
        <w:tc>
          <w:tcPr>
            <w:tcW w:w="718" w:type="dxa"/>
          </w:tcPr>
          <w:p w14:paraId="4BA0C771" w14:textId="3AD8BBAC" w:rsidR="006C0AFF" w:rsidRPr="00967CC8" w:rsidRDefault="006C0AFF" w:rsidP="006C0AFF">
            <w:pPr>
              <w:rPr>
                <w:rFonts w:cstheme="minorHAnsi"/>
              </w:rPr>
            </w:pPr>
          </w:p>
        </w:tc>
        <w:tc>
          <w:tcPr>
            <w:tcW w:w="714" w:type="dxa"/>
          </w:tcPr>
          <w:p w14:paraId="721018C2" w14:textId="59916B93" w:rsidR="006C0AFF" w:rsidRPr="00967CC8" w:rsidRDefault="006C0AFF" w:rsidP="006C0AFF">
            <w:pPr>
              <w:rPr>
                <w:rFonts w:cstheme="minorHAnsi"/>
              </w:rPr>
            </w:pPr>
          </w:p>
        </w:tc>
        <w:tc>
          <w:tcPr>
            <w:tcW w:w="5949" w:type="dxa"/>
          </w:tcPr>
          <w:p w14:paraId="0E2061DC" w14:textId="77777777" w:rsidR="006C0AFF" w:rsidRPr="00967CC8" w:rsidRDefault="006C0AFF" w:rsidP="006C0AFF">
            <w:pPr>
              <w:rPr>
                <w:rFonts w:cstheme="minorHAnsi"/>
              </w:rPr>
            </w:pPr>
          </w:p>
        </w:tc>
      </w:tr>
      <w:tr w:rsidR="006C0AFF" w:rsidRPr="00967CC8" w14:paraId="34450E3D" w14:textId="77777777" w:rsidTr="00EF2A14">
        <w:tc>
          <w:tcPr>
            <w:tcW w:w="2967" w:type="dxa"/>
          </w:tcPr>
          <w:p w14:paraId="23154096" w14:textId="77777777" w:rsidR="006C0AFF" w:rsidRDefault="006C0AFF" w:rsidP="006C0AFF">
            <w:pPr>
              <w:rPr>
                <w:rFonts w:cstheme="minorHAnsi"/>
              </w:rPr>
            </w:pPr>
          </w:p>
        </w:tc>
        <w:tc>
          <w:tcPr>
            <w:tcW w:w="718" w:type="dxa"/>
          </w:tcPr>
          <w:p w14:paraId="015B8619" w14:textId="77777777" w:rsidR="006C0AFF" w:rsidRPr="00967CC8" w:rsidRDefault="006C0AFF" w:rsidP="006C0AFF">
            <w:pPr>
              <w:rPr>
                <w:rFonts w:cstheme="minorHAnsi"/>
              </w:rPr>
            </w:pPr>
          </w:p>
        </w:tc>
        <w:tc>
          <w:tcPr>
            <w:tcW w:w="714" w:type="dxa"/>
          </w:tcPr>
          <w:p w14:paraId="2F342B20" w14:textId="77777777" w:rsidR="006C0AFF" w:rsidRPr="00967CC8" w:rsidRDefault="006C0AFF" w:rsidP="006C0AFF">
            <w:pPr>
              <w:rPr>
                <w:rFonts w:cstheme="minorHAnsi"/>
              </w:rPr>
            </w:pPr>
          </w:p>
        </w:tc>
        <w:tc>
          <w:tcPr>
            <w:tcW w:w="5949" w:type="dxa"/>
          </w:tcPr>
          <w:p w14:paraId="7F672D62" w14:textId="77777777" w:rsidR="006C0AFF" w:rsidRPr="00967CC8" w:rsidRDefault="006C0AFF" w:rsidP="006C0AFF">
            <w:pPr>
              <w:rPr>
                <w:rFonts w:cstheme="minorHAnsi"/>
              </w:rPr>
            </w:pPr>
          </w:p>
        </w:tc>
      </w:tr>
      <w:tr w:rsidR="006C0AFF" w:rsidRPr="00967CC8" w14:paraId="1A714346" w14:textId="77777777" w:rsidTr="00EF2A14">
        <w:tc>
          <w:tcPr>
            <w:tcW w:w="10348" w:type="dxa"/>
            <w:gridSpan w:val="4"/>
            <w:shd w:val="clear" w:color="auto" w:fill="D9D9D9" w:themeFill="background1" w:themeFillShade="D9"/>
          </w:tcPr>
          <w:p w14:paraId="583FFF2B" w14:textId="77777777" w:rsidR="006C0AFF" w:rsidRDefault="006C0AFF" w:rsidP="006C0AFF">
            <w:pPr>
              <w:rPr>
                <w:rFonts w:cstheme="minorHAnsi"/>
              </w:rPr>
            </w:pPr>
            <w:r>
              <w:rPr>
                <w:rFonts w:cstheme="minorHAnsi"/>
              </w:rPr>
              <w:t>Summative clinical assessments</w:t>
            </w:r>
          </w:p>
          <w:p w14:paraId="2A2CF9A0" w14:textId="77777777" w:rsidR="006C0AFF" w:rsidRPr="00967CC8" w:rsidRDefault="006C0AFF" w:rsidP="006C0AFF">
            <w:pPr>
              <w:rPr>
                <w:rFonts w:cstheme="minorHAnsi"/>
              </w:rPr>
            </w:pPr>
          </w:p>
        </w:tc>
      </w:tr>
      <w:tr w:rsidR="006C0AFF" w:rsidRPr="00967CC8" w14:paraId="7E55CCA0" w14:textId="77777777" w:rsidTr="00EF2A14">
        <w:tc>
          <w:tcPr>
            <w:tcW w:w="2967" w:type="dxa"/>
          </w:tcPr>
          <w:p w14:paraId="062E873C" w14:textId="77777777" w:rsidR="006C0AFF" w:rsidRPr="00362F02" w:rsidRDefault="006C0AFF" w:rsidP="006C0AFF">
            <w:pPr>
              <w:rPr>
                <w:rFonts w:cstheme="minorHAnsi"/>
              </w:rPr>
            </w:pPr>
            <w:r w:rsidRPr="00362F02">
              <w:rPr>
                <w:rFonts w:cstheme="minorHAnsi"/>
              </w:rPr>
              <w:t>Assessment process</w:t>
            </w:r>
          </w:p>
          <w:p w14:paraId="4206C21E" w14:textId="77777777" w:rsidR="006C0AFF" w:rsidRPr="00362F02" w:rsidRDefault="006C0AFF" w:rsidP="006C0AFF">
            <w:pPr>
              <w:rPr>
                <w:rFonts w:cstheme="minorHAnsi"/>
                <w:i/>
                <w:iCs/>
              </w:rPr>
            </w:pPr>
            <w:r w:rsidRPr="00362F02">
              <w:rPr>
                <w:rFonts w:cstheme="minorHAnsi"/>
                <w:i/>
                <w:iCs/>
              </w:rPr>
              <w:t>(including who, when, where and documentation used)</w:t>
            </w:r>
          </w:p>
        </w:tc>
        <w:sdt>
          <w:sdtPr>
            <w:rPr>
              <w:rFonts w:cstheme="minorHAnsi"/>
            </w:rPr>
            <w:id w:val="543332850"/>
            <w14:checkbox>
              <w14:checked w14:val="0"/>
              <w14:checkedState w14:val="2612" w14:font="MS Gothic"/>
              <w14:uncheckedState w14:val="2610" w14:font="MS Gothic"/>
            </w14:checkbox>
          </w:sdtPr>
          <w:sdtEndPr/>
          <w:sdtContent>
            <w:tc>
              <w:tcPr>
                <w:tcW w:w="718" w:type="dxa"/>
              </w:tcPr>
              <w:p w14:paraId="1851D104" w14:textId="58AD890B"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840439581"/>
            <w14:checkbox>
              <w14:checked w14:val="0"/>
              <w14:checkedState w14:val="2612" w14:font="MS Gothic"/>
              <w14:uncheckedState w14:val="2610" w14:font="MS Gothic"/>
            </w14:checkbox>
          </w:sdtPr>
          <w:sdtEndPr/>
          <w:sdtContent>
            <w:tc>
              <w:tcPr>
                <w:tcW w:w="714" w:type="dxa"/>
              </w:tcPr>
              <w:p w14:paraId="15CC514F" w14:textId="146F62E2"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A5808C8" w14:textId="77777777" w:rsidR="006C0AFF" w:rsidRPr="00967CC8" w:rsidRDefault="006C0AFF" w:rsidP="006C0AFF">
            <w:pPr>
              <w:rPr>
                <w:rFonts w:cstheme="minorHAnsi"/>
              </w:rPr>
            </w:pPr>
          </w:p>
        </w:tc>
      </w:tr>
      <w:tr w:rsidR="006C0AFF" w:rsidRPr="00967CC8" w14:paraId="39AC1FF0" w14:textId="77777777" w:rsidTr="00EF2A14">
        <w:tc>
          <w:tcPr>
            <w:tcW w:w="2967" w:type="dxa"/>
          </w:tcPr>
          <w:p w14:paraId="3C980C83" w14:textId="77777777" w:rsidR="006C0AFF" w:rsidRPr="00362F02" w:rsidRDefault="006C0AFF" w:rsidP="006C0AFF">
            <w:pPr>
              <w:rPr>
                <w:rFonts w:cstheme="minorHAnsi"/>
              </w:rPr>
            </w:pPr>
            <w:r w:rsidRPr="00362F02">
              <w:rPr>
                <w:rFonts w:cstheme="minorHAnsi"/>
              </w:rPr>
              <w:t>Number of cases examined?</w:t>
            </w:r>
          </w:p>
        </w:tc>
        <w:sdt>
          <w:sdtPr>
            <w:rPr>
              <w:rFonts w:cstheme="minorHAnsi"/>
            </w:rPr>
            <w:id w:val="-1300920340"/>
            <w14:checkbox>
              <w14:checked w14:val="0"/>
              <w14:checkedState w14:val="2612" w14:font="MS Gothic"/>
              <w14:uncheckedState w14:val="2610" w14:font="MS Gothic"/>
            </w14:checkbox>
          </w:sdtPr>
          <w:sdtEndPr/>
          <w:sdtContent>
            <w:tc>
              <w:tcPr>
                <w:tcW w:w="718" w:type="dxa"/>
              </w:tcPr>
              <w:p w14:paraId="3024D721" w14:textId="204F4BCF"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980159972"/>
            <w14:checkbox>
              <w14:checked w14:val="0"/>
              <w14:checkedState w14:val="2612" w14:font="MS Gothic"/>
              <w14:uncheckedState w14:val="2610" w14:font="MS Gothic"/>
            </w14:checkbox>
          </w:sdtPr>
          <w:sdtEndPr/>
          <w:sdtContent>
            <w:tc>
              <w:tcPr>
                <w:tcW w:w="714" w:type="dxa"/>
              </w:tcPr>
              <w:p w14:paraId="105DE927" w14:textId="1D1C1413"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7DC640AD" w14:textId="77777777" w:rsidR="006C0AFF" w:rsidRPr="00967CC8" w:rsidRDefault="006C0AFF" w:rsidP="006C0AFF">
            <w:pPr>
              <w:rPr>
                <w:rFonts w:cstheme="minorHAnsi"/>
              </w:rPr>
            </w:pPr>
          </w:p>
        </w:tc>
      </w:tr>
      <w:tr w:rsidR="006C0AFF" w:rsidRPr="00967CC8" w14:paraId="20C5796A" w14:textId="77777777" w:rsidTr="00EF2A14">
        <w:tc>
          <w:tcPr>
            <w:tcW w:w="2967" w:type="dxa"/>
          </w:tcPr>
          <w:p w14:paraId="1B521407" w14:textId="77777777" w:rsidR="006C0AFF" w:rsidRPr="00362F02" w:rsidRDefault="006C0AFF" w:rsidP="006C0AFF">
            <w:pPr>
              <w:rPr>
                <w:rFonts w:cstheme="minorHAnsi"/>
              </w:rPr>
            </w:pPr>
            <w:r w:rsidRPr="00362F02">
              <w:rPr>
                <w:rFonts w:cstheme="minorHAnsi"/>
              </w:rPr>
              <w:t>Range cases examined?</w:t>
            </w:r>
          </w:p>
        </w:tc>
        <w:sdt>
          <w:sdtPr>
            <w:rPr>
              <w:rFonts w:cstheme="minorHAnsi"/>
            </w:rPr>
            <w:id w:val="-498740922"/>
            <w14:checkbox>
              <w14:checked w14:val="0"/>
              <w14:checkedState w14:val="2612" w14:font="MS Gothic"/>
              <w14:uncheckedState w14:val="2610" w14:font="MS Gothic"/>
            </w14:checkbox>
          </w:sdtPr>
          <w:sdtEndPr/>
          <w:sdtContent>
            <w:tc>
              <w:tcPr>
                <w:tcW w:w="718" w:type="dxa"/>
              </w:tcPr>
              <w:p w14:paraId="36D72237" w14:textId="04B80489"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813941782"/>
            <w14:checkbox>
              <w14:checked w14:val="0"/>
              <w14:checkedState w14:val="2612" w14:font="MS Gothic"/>
              <w14:uncheckedState w14:val="2610" w14:font="MS Gothic"/>
            </w14:checkbox>
          </w:sdtPr>
          <w:sdtEndPr/>
          <w:sdtContent>
            <w:tc>
              <w:tcPr>
                <w:tcW w:w="714" w:type="dxa"/>
              </w:tcPr>
              <w:p w14:paraId="7648715E" w14:textId="2292B47E"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543217BC" w14:textId="77777777" w:rsidR="006C0AFF" w:rsidRPr="00967CC8" w:rsidRDefault="006C0AFF" w:rsidP="006C0AFF">
            <w:pPr>
              <w:rPr>
                <w:rFonts w:cstheme="minorHAnsi"/>
              </w:rPr>
            </w:pPr>
          </w:p>
        </w:tc>
      </w:tr>
      <w:tr w:rsidR="006C0AFF" w:rsidRPr="00967CC8" w14:paraId="31A35B19" w14:textId="77777777" w:rsidTr="00EF2A14">
        <w:tc>
          <w:tcPr>
            <w:tcW w:w="2967" w:type="dxa"/>
          </w:tcPr>
          <w:p w14:paraId="52CFA37C" w14:textId="77777777" w:rsidR="006C0AFF" w:rsidRPr="00362F02" w:rsidRDefault="006C0AFF" w:rsidP="006C0AFF">
            <w:pPr>
              <w:rPr>
                <w:rFonts w:cstheme="minorHAnsi"/>
              </w:rPr>
            </w:pPr>
            <w:r w:rsidRPr="00362F02">
              <w:rPr>
                <w:rFonts w:cstheme="minorHAnsi"/>
              </w:rPr>
              <w:t>Moderation process</w:t>
            </w:r>
          </w:p>
        </w:tc>
        <w:sdt>
          <w:sdtPr>
            <w:rPr>
              <w:rFonts w:cstheme="minorHAnsi"/>
            </w:rPr>
            <w:id w:val="1325316880"/>
            <w14:checkbox>
              <w14:checked w14:val="0"/>
              <w14:checkedState w14:val="2612" w14:font="MS Gothic"/>
              <w14:uncheckedState w14:val="2610" w14:font="MS Gothic"/>
            </w14:checkbox>
          </w:sdtPr>
          <w:sdtEndPr/>
          <w:sdtContent>
            <w:tc>
              <w:tcPr>
                <w:tcW w:w="718" w:type="dxa"/>
              </w:tcPr>
              <w:p w14:paraId="02BFACEF" w14:textId="6EEEF7DE"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1228446947"/>
            <w14:checkbox>
              <w14:checked w14:val="0"/>
              <w14:checkedState w14:val="2612" w14:font="MS Gothic"/>
              <w14:uncheckedState w14:val="2610" w14:font="MS Gothic"/>
            </w14:checkbox>
          </w:sdtPr>
          <w:sdtEndPr/>
          <w:sdtContent>
            <w:tc>
              <w:tcPr>
                <w:tcW w:w="714" w:type="dxa"/>
              </w:tcPr>
              <w:p w14:paraId="0E59FAFC" w14:textId="60A7FC1A"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2CFE44D5" w14:textId="77777777" w:rsidR="006C0AFF" w:rsidRPr="00967CC8" w:rsidRDefault="006C0AFF" w:rsidP="006C0AFF">
            <w:pPr>
              <w:rPr>
                <w:rFonts w:cstheme="minorHAnsi"/>
              </w:rPr>
            </w:pPr>
          </w:p>
        </w:tc>
      </w:tr>
      <w:tr w:rsidR="006C0AFF" w:rsidRPr="00967CC8" w14:paraId="4A333D75" w14:textId="77777777" w:rsidTr="00EF2A14">
        <w:tc>
          <w:tcPr>
            <w:tcW w:w="2967" w:type="dxa"/>
          </w:tcPr>
          <w:p w14:paraId="62EA9F01" w14:textId="2CB10EF2" w:rsidR="006C0AFF" w:rsidRDefault="006C0AFF" w:rsidP="006C0AFF">
            <w:pPr>
              <w:rPr>
                <w:rFonts w:cstheme="minorHAnsi"/>
              </w:rPr>
            </w:pPr>
            <w:r>
              <w:rPr>
                <w:rFonts w:cstheme="minorHAnsi"/>
              </w:rPr>
              <w:t>Resit assessment process</w:t>
            </w:r>
          </w:p>
        </w:tc>
        <w:sdt>
          <w:sdtPr>
            <w:rPr>
              <w:rFonts w:cstheme="minorHAnsi"/>
            </w:rPr>
            <w:id w:val="-1709243424"/>
            <w14:checkbox>
              <w14:checked w14:val="0"/>
              <w14:checkedState w14:val="2612" w14:font="MS Gothic"/>
              <w14:uncheckedState w14:val="2610" w14:font="MS Gothic"/>
            </w14:checkbox>
          </w:sdtPr>
          <w:sdtEndPr/>
          <w:sdtContent>
            <w:tc>
              <w:tcPr>
                <w:tcW w:w="718" w:type="dxa"/>
              </w:tcPr>
              <w:p w14:paraId="5DE2C9CB" w14:textId="249E7F3B" w:rsidR="006C0AFF" w:rsidRPr="00967CC8" w:rsidRDefault="006C0AFF" w:rsidP="006C0AFF">
                <w:pPr>
                  <w:rPr>
                    <w:rFonts w:cstheme="minorHAnsi"/>
                  </w:rPr>
                </w:pPr>
                <w:r>
                  <w:rPr>
                    <w:rFonts w:ascii="MS Gothic" w:eastAsia="MS Gothic" w:hAnsi="MS Gothic" w:cstheme="minorHAnsi" w:hint="eastAsia"/>
                  </w:rPr>
                  <w:t>☐</w:t>
                </w:r>
              </w:p>
            </w:tc>
          </w:sdtContent>
        </w:sdt>
        <w:sdt>
          <w:sdtPr>
            <w:rPr>
              <w:rFonts w:cstheme="minorHAnsi"/>
            </w:rPr>
            <w:id w:val="-251361336"/>
            <w14:checkbox>
              <w14:checked w14:val="0"/>
              <w14:checkedState w14:val="2612" w14:font="MS Gothic"/>
              <w14:uncheckedState w14:val="2610" w14:font="MS Gothic"/>
            </w14:checkbox>
          </w:sdtPr>
          <w:sdtEndPr/>
          <w:sdtContent>
            <w:tc>
              <w:tcPr>
                <w:tcW w:w="714" w:type="dxa"/>
              </w:tcPr>
              <w:p w14:paraId="6064682E" w14:textId="6F83C822" w:rsidR="006C0AFF" w:rsidRPr="00967CC8" w:rsidRDefault="006C0AFF" w:rsidP="006C0AFF">
                <w:pPr>
                  <w:rPr>
                    <w:rFonts w:cstheme="minorHAnsi"/>
                  </w:rPr>
                </w:pPr>
                <w:r>
                  <w:rPr>
                    <w:rFonts w:ascii="MS Gothic" w:eastAsia="MS Gothic" w:hAnsi="MS Gothic" w:cstheme="minorHAnsi" w:hint="eastAsia"/>
                  </w:rPr>
                  <w:t>☐</w:t>
                </w:r>
              </w:p>
            </w:tc>
          </w:sdtContent>
        </w:sdt>
        <w:tc>
          <w:tcPr>
            <w:tcW w:w="5949" w:type="dxa"/>
          </w:tcPr>
          <w:p w14:paraId="06FD9B16" w14:textId="77777777" w:rsidR="006C0AFF" w:rsidRPr="00967CC8" w:rsidRDefault="006C0AFF" w:rsidP="006C0AFF">
            <w:pPr>
              <w:rPr>
                <w:rFonts w:cstheme="minorHAnsi"/>
              </w:rPr>
            </w:pPr>
          </w:p>
        </w:tc>
      </w:tr>
      <w:tr w:rsidR="006C0AFF" w:rsidRPr="00967CC8" w14:paraId="575E6656" w14:textId="77777777" w:rsidTr="00EF2A14">
        <w:tc>
          <w:tcPr>
            <w:tcW w:w="2967" w:type="dxa"/>
          </w:tcPr>
          <w:p w14:paraId="2AC9A0A0" w14:textId="77777777" w:rsidR="006C0AFF" w:rsidRDefault="006C0AFF" w:rsidP="006C0AFF">
            <w:pPr>
              <w:rPr>
                <w:rFonts w:cstheme="minorHAnsi"/>
              </w:rPr>
            </w:pPr>
          </w:p>
        </w:tc>
        <w:tc>
          <w:tcPr>
            <w:tcW w:w="718" w:type="dxa"/>
          </w:tcPr>
          <w:p w14:paraId="1423DBEA" w14:textId="77777777" w:rsidR="006C0AFF" w:rsidRPr="00967CC8" w:rsidRDefault="006C0AFF" w:rsidP="006C0AFF">
            <w:pPr>
              <w:rPr>
                <w:rFonts w:cstheme="minorHAnsi"/>
              </w:rPr>
            </w:pPr>
          </w:p>
        </w:tc>
        <w:tc>
          <w:tcPr>
            <w:tcW w:w="714" w:type="dxa"/>
          </w:tcPr>
          <w:p w14:paraId="3EB865EB" w14:textId="77777777" w:rsidR="006C0AFF" w:rsidRPr="00967CC8" w:rsidRDefault="006C0AFF" w:rsidP="006C0AFF">
            <w:pPr>
              <w:rPr>
                <w:rFonts w:cstheme="minorHAnsi"/>
              </w:rPr>
            </w:pPr>
          </w:p>
        </w:tc>
        <w:tc>
          <w:tcPr>
            <w:tcW w:w="5949" w:type="dxa"/>
          </w:tcPr>
          <w:p w14:paraId="432AADE8" w14:textId="77777777" w:rsidR="006C0AFF" w:rsidRPr="00967CC8" w:rsidRDefault="006C0AFF" w:rsidP="006C0AFF">
            <w:pPr>
              <w:rPr>
                <w:rFonts w:cstheme="minorHAnsi"/>
              </w:rPr>
            </w:pPr>
          </w:p>
        </w:tc>
      </w:tr>
    </w:tbl>
    <w:p w14:paraId="28E11496" w14:textId="77777777" w:rsidR="000C4F18" w:rsidRDefault="000C4F18"/>
    <w:sectPr w:rsidR="000C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2FE5"/>
    <w:multiLevelType w:val="hybridMultilevel"/>
    <w:tmpl w:val="C750ECE2"/>
    <w:lvl w:ilvl="0" w:tplc="FD4880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18"/>
    <w:rsid w:val="000C4F18"/>
    <w:rsid w:val="001D566A"/>
    <w:rsid w:val="002449A3"/>
    <w:rsid w:val="00362F02"/>
    <w:rsid w:val="004A1FC7"/>
    <w:rsid w:val="006C0AFF"/>
    <w:rsid w:val="00907575"/>
    <w:rsid w:val="009A7BD7"/>
    <w:rsid w:val="00BF4E28"/>
    <w:rsid w:val="00EE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DFAA"/>
  <w15:chartTrackingRefBased/>
  <w15:docId w15:val="{52F55E9E-A1F0-486F-88C6-288300EE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9"/>
    <w:unhideWhenUsed/>
    <w:qFormat/>
    <w:rsid w:val="001D566A"/>
    <w:pPr>
      <w:keepNext/>
      <w:keepLines/>
      <w:spacing w:before="200" w:after="0" w:line="276" w:lineRule="auto"/>
      <w:ind w:left="720"/>
      <w:outlineLvl w:val="2"/>
    </w:pPr>
    <w:rPr>
      <w:rFonts w:eastAsia="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D566A"/>
    <w:rPr>
      <w:rFonts w:eastAsia="Times New Roman"/>
      <w:b/>
      <w:bCs/>
      <w:color w:val="000000" w:themeColor="text1"/>
    </w:rPr>
  </w:style>
  <w:style w:type="character" w:customStyle="1" w:styleId="Heading1Char">
    <w:name w:val="Heading 1 Char"/>
    <w:basedOn w:val="DefaultParagraphFont"/>
    <w:link w:val="Heading1"/>
    <w:uiPriority w:val="9"/>
    <w:rsid w:val="000C4F1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C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F18"/>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0" ma:contentTypeDescription="Create a new document." ma:contentTypeScope="" ma:versionID="213053f5aacd4e3ac80387878af56cb1">
  <xsd:schema xmlns:xsd="http://www.w3.org/2001/XMLSchema" xmlns:xs="http://www.w3.org/2001/XMLSchema" xmlns:p="http://schemas.microsoft.com/office/2006/metadata/properties" xmlns:ns2="bf279381-36c8-4d49-971c-c0a56e3acb89" targetNamespace="http://schemas.microsoft.com/office/2006/metadata/properties" ma:root="true" ma:fieldsID="bc5d84240dccacea815a539e25d6f416" ns2:_="">
    <xsd:import namespace="bf279381-36c8-4d49-971c-c0a56e3ac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3707D-319B-4422-9943-A6B73272AD67}"/>
</file>

<file path=customXml/itemProps2.xml><?xml version="1.0" encoding="utf-8"?>
<ds:datastoreItem xmlns:ds="http://schemas.openxmlformats.org/officeDocument/2006/customXml" ds:itemID="{7ED89411-5E07-4150-AD6C-111A7FFD8FC9}">
  <ds:schemaRefs>
    <ds:schemaRef ds:uri="http://schemas.microsoft.com/sharepoint/v3/contenttype/forms"/>
  </ds:schemaRefs>
</ds:datastoreItem>
</file>

<file path=customXml/itemProps3.xml><?xml version="1.0" encoding="utf-8"?>
<ds:datastoreItem xmlns:ds="http://schemas.openxmlformats.org/officeDocument/2006/customXml" ds:itemID="{7455A003-297D-4746-9CFD-E061DC4D8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Sally Hawking</cp:lastModifiedBy>
  <cp:revision>2</cp:revision>
  <dcterms:created xsi:type="dcterms:W3CDTF">2021-04-29T15:58:00Z</dcterms:created>
  <dcterms:modified xsi:type="dcterms:W3CDTF">2021-04-29T15:58:00Z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ies>
</file>