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85EE" w14:textId="77777777" w:rsidR="00847365" w:rsidRDefault="00847365" w:rsidP="00847365">
      <w:pPr>
        <w:pStyle w:val="Heading1"/>
        <w:numPr>
          <w:ilvl w:val="0"/>
          <w:numId w:val="1"/>
        </w:numPr>
      </w:pPr>
      <w:bookmarkStart w:id="0" w:name="_Toc6309885"/>
      <w:r w:rsidRPr="0015602E">
        <w:t>CASE Learning Outcomes for Academic Levels 6, 7 and 8</w:t>
      </w:r>
      <w:bookmarkStart w:id="1" w:name="_GoBack"/>
      <w:bookmarkEnd w:id="0"/>
      <w:bookmarkEnd w:id="1"/>
    </w:p>
    <w:p w14:paraId="2306D9A6" w14:textId="77777777" w:rsidR="00847365" w:rsidRPr="0068371C" w:rsidRDefault="00847365" w:rsidP="00847365"/>
    <w:p w14:paraId="58D87524" w14:textId="70100D2E" w:rsidR="00847365" w:rsidRDefault="00847365" w:rsidP="00847365">
      <w:pPr>
        <w:spacing w:after="120" w:line="360" w:lineRule="auto"/>
        <w:jc w:val="both"/>
        <w:rPr>
          <w:rFonts w:ascii="Arial" w:hAnsi="Arial" w:cs="Arial"/>
        </w:rPr>
      </w:pPr>
      <w:r w:rsidRPr="0015602E">
        <w:rPr>
          <w:rFonts w:ascii="Arial" w:hAnsi="Arial" w:cs="Arial"/>
        </w:rPr>
        <w:t xml:space="preserve">The learning outcomes are designed to </w:t>
      </w:r>
      <w:r>
        <w:rPr>
          <w:rFonts w:ascii="Arial" w:hAnsi="Arial" w:cs="Arial"/>
        </w:rPr>
        <w:t>support</w:t>
      </w:r>
      <w:r w:rsidRPr="0015602E">
        <w:rPr>
          <w:rFonts w:ascii="Arial" w:hAnsi="Arial" w:cs="Arial"/>
        </w:rPr>
        <w:t xml:space="preserve"> programme teams </w:t>
      </w:r>
      <w:r>
        <w:rPr>
          <w:rFonts w:ascii="Arial" w:hAnsi="Arial" w:cs="Arial"/>
        </w:rPr>
        <w:t xml:space="preserve">in developing </w:t>
      </w:r>
      <w:r w:rsidRPr="0015602E">
        <w:rPr>
          <w:rFonts w:ascii="Arial" w:hAnsi="Arial" w:cs="Arial"/>
        </w:rPr>
        <w:t>programmes of study to meet CASE requirements and assist clinical departments determine the level of working for staff at these academic levels.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847365" w:rsidRPr="00EC4FCD" w14:paraId="014B38F8" w14:textId="77777777" w:rsidTr="00445409">
        <w:trPr>
          <w:trHeight w:val="931"/>
        </w:trPr>
        <w:tc>
          <w:tcPr>
            <w:tcW w:w="10348" w:type="dxa"/>
            <w:gridSpan w:val="3"/>
            <w:shd w:val="clear" w:color="auto" w:fill="ACB9CA" w:themeFill="text2" w:themeFillTint="66"/>
          </w:tcPr>
          <w:p w14:paraId="0312DCFE" w14:textId="77777777" w:rsidR="00847365" w:rsidRPr="001F1FED" w:rsidRDefault="00847365" w:rsidP="00445409">
            <w:pPr>
              <w:spacing w:before="240" w:after="0"/>
              <w:jc w:val="center"/>
              <w:rPr>
                <w:rFonts w:cs="Arial"/>
                <w:b/>
                <w:sz w:val="26"/>
                <w:szCs w:val="26"/>
              </w:rPr>
            </w:pPr>
            <w:r w:rsidRPr="001F1FED">
              <w:rPr>
                <w:rFonts w:cs="Arial"/>
                <w:b/>
                <w:sz w:val="26"/>
                <w:szCs w:val="26"/>
              </w:rPr>
              <w:t>CASE Learning Outcomes</w:t>
            </w:r>
          </w:p>
          <w:p w14:paraId="05B4B9DE" w14:textId="77777777" w:rsidR="00847365" w:rsidRPr="002F0B7A" w:rsidRDefault="00847365" w:rsidP="00445409">
            <w:pPr>
              <w:spacing w:after="0"/>
              <w:jc w:val="center"/>
              <w:rPr>
                <w:rFonts w:cs="Arial"/>
                <w:b/>
                <w:color w:val="000000" w:themeColor="text1"/>
                <w:sz w:val="16"/>
                <w:szCs w:val="16"/>
              </w:rPr>
            </w:pPr>
          </w:p>
        </w:tc>
      </w:tr>
      <w:tr w:rsidR="00847365" w:rsidRPr="00EC4FCD" w14:paraId="3BDE0CBE" w14:textId="77777777" w:rsidTr="00445409">
        <w:trPr>
          <w:trHeight w:val="931"/>
        </w:trPr>
        <w:tc>
          <w:tcPr>
            <w:tcW w:w="3449" w:type="dxa"/>
            <w:shd w:val="clear" w:color="auto" w:fill="BFBFBF" w:themeFill="background1" w:themeFillShade="BF"/>
          </w:tcPr>
          <w:p w14:paraId="3DD538DC" w14:textId="77777777" w:rsidR="00847365" w:rsidRPr="00115997" w:rsidRDefault="00847365" w:rsidP="00445409">
            <w:pPr>
              <w:spacing w:after="0"/>
              <w:jc w:val="center"/>
              <w:rPr>
                <w:rFonts w:cs="Arial"/>
                <w:b/>
                <w:sz w:val="24"/>
              </w:rPr>
            </w:pPr>
          </w:p>
          <w:p w14:paraId="37F3120A" w14:textId="77777777" w:rsidR="00847365" w:rsidRPr="00115997" w:rsidRDefault="00847365" w:rsidP="00445409">
            <w:pPr>
              <w:spacing w:after="0"/>
              <w:jc w:val="center"/>
              <w:rPr>
                <w:rFonts w:cs="Arial"/>
                <w:b/>
                <w:sz w:val="24"/>
              </w:rPr>
            </w:pPr>
            <w:r w:rsidRPr="00115997">
              <w:rPr>
                <w:rFonts w:cs="Arial"/>
                <w:b/>
                <w:sz w:val="24"/>
              </w:rPr>
              <w:t>Level 6</w:t>
            </w:r>
          </w:p>
        </w:tc>
        <w:tc>
          <w:tcPr>
            <w:tcW w:w="3449" w:type="dxa"/>
            <w:shd w:val="clear" w:color="auto" w:fill="BFBFBF" w:themeFill="background1" w:themeFillShade="BF"/>
            <w:vAlign w:val="center"/>
          </w:tcPr>
          <w:p w14:paraId="0307D7F0" w14:textId="77777777" w:rsidR="00847365" w:rsidRPr="00115997" w:rsidRDefault="00847365" w:rsidP="00445409">
            <w:pPr>
              <w:spacing w:after="0" w:line="240" w:lineRule="auto"/>
              <w:jc w:val="center"/>
              <w:rPr>
                <w:rFonts w:cs="Arial"/>
                <w:b/>
                <w:sz w:val="24"/>
              </w:rPr>
            </w:pPr>
            <w:r w:rsidRPr="00115997">
              <w:rPr>
                <w:rFonts w:cs="Arial"/>
                <w:b/>
                <w:sz w:val="24"/>
              </w:rPr>
              <w:t>Level 7</w:t>
            </w:r>
          </w:p>
        </w:tc>
        <w:tc>
          <w:tcPr>
            <w:tcW w:w="3450" w:type="dxa"/>
            <w:shd w:val="clear" w:color="auto" w:fill="BFBFBF" w:themeFill="background1" w:themeFillShade="BF"/>
          </w:tcPr>
          <w:p w14:paraId="5EF3BE8B" w14:textId="77777777" w:rsidR="00847365" w:rsidRPr="00115997" w:rsidRDefault="00847365" w:rsidP="00445409">
            <w:pPr>
              <w:spacing w:after="0"/>
              <w:jc w:val="center"/>
              <w:rPr>
                <w:rFonts w:cs="Arial"/>
                <w:b/>
                <w:color w:val="000000" w:themeColor="text1"/>
                <w:sz w:val="24"/>
              </w:rPr>
            </w:pPr>
          </w:p>
          <w:p w14:paraId="47E1C8B8" w14:textId="77777777" w:rsidR="00847365" w:rsidRPr="00115997" w:rsidRDefault="00847365" w:rsidP="00445409">
            <w:pPr>
              <w:spacing w:after="0"/>
              <w:jc w:val="center"/>
              <w:rPr>
                <w:rFonts w:cs="Arial"/>
                <w:b/>
                <w:color w:val="000000" w:themeColor="text1"/>
                <w:sz w:val="24"/>
              </w:rPr>
            </w:pPr>
            <w:r w:rsidRPr="00115997">
              <w:rPr>
                <w:rFonts w:cs="Arial"/>
                <w:b/>
                <w:color w:val="000000" w:themeColor="text1"/>
                <w:sz w:val="24"/>
              </w:rPr>
              <w:t>Level 8</w:t>
            </w:r>
          </w:p>
        </w:tc>
      </w:tr>
      <w:tr w:rsidR="00847365" w:rsidRPr="00EC4FCD" w14:paraId="7CE124DD" w14:textId="77777777" w:rsidTr="00445409">
        <w:trPr>
          <w:trHeight w:val="567"/>
        </w:trPr>
        <w:tc>
          <w:tcPr>
            <w:tcW w:w="10348" w:type="dxa"/>
            <w:gridSpan w:val="3"/>
            <w:shd w:val="clear" w:color="auto" w:fill="D9D9D9" w:themeFill="background1" w:themeFillShade="D9"/>
            <w:vAlign w:val="center"/>
          </w:tcPr>
          <w:p w14:paraId="509B9CF4" w14:textId="77777777" w:rsidR="00847365" w:rsidRPr="00DF3165" w:rsidRDefault="00847365" w:rsidP="00445409">
            <w:pPr>
              <w:spacing w:after="0"/>
              <w:jc w:val="center"/>
              <w:rPr>
                <w:rFonts w:cs="Arial"/>
                <w:b/>
                <w:color w:val="000000" w:themeColor="text1"/>
                <w:sz w:val="24"/>
                <w:szCs w:val="24"/>
              </w:rPr>
            </w:pPr>
            <w:r w:rsidRPr="00DF3165">
              <w:rPr>
                <w:rFonts w:cs="Arial"/>
                <w:b/>
                <w:sz w:val="24"/>
                <w:szCs w:val="24"/>
              </w:rPr>
              <w:t xml:space="preserve">Core </w:t>
            </w:r>
            <w:r>
              <w:rPr>
                <w:rFonts w:cs="Arial"/>
                <w:b/>
                <w:sz w:val="24"/>
                <w:szCs w:val="24"/>
              </w:rPr>
              <w:t>S</w:t>
            </w:r>
            <w:r w:rsidRPr="00DF3165">
              <w:rPr>
                <w:rFonts w:cs="Arial"/>
                <w:b/>
                <w:sz w:val="24"/>
                <w:szCs w:val="24"/>
              </w:rPr>
              <w:t>kills</w:t>
            </w:r>
          </w:p>
        </w:tc>
      </w:tr>
      <w:tr w:rsidR="00847365" w:rsidRPr="00EC4FCD" w14:paraId="2B57CA6F" w14:textId="77777777" w:rsidTr="00445409">
        <w:trPr>
          <w:trHeight w:val="931"/>
        </w:trPr>
        <w:tc>
          <w:tcPr>
            <w:tcW w:w="3449" w:type="dxa"/>
            <w:shd w:val="clear" w:color="auto" w:fill="auto"/>
          </w:tcPr>
          <w:p w14:paraId="64502586" w14:textId="116B9DF7" w:rsidR="00847365" w:rsidRPr="00115997" w:rsidRDefault="00847365" w:rsidP="00445409">
            <w:pPr>
              <w:rPr>
                <w:rFonts w:cs="Arial"/>
              </w:rPr>
            </w:pPr>
            <w:r w:rsidRPr="00115997">
              <w:rPr>
                <w:rFonts w:cs="Arial"/>
                <w:b/>
                <w:noProof/>
                <w:sz w:val="20"/>
                <w:szCs w:val="20"/>
                <w:u w:val="single"/>
                <w:lang w:eastAsia="en-GB"/>
              </w:rPr>
              <mc:AlternateContent>
                <mc:Choice Requires="wps">
                  <w:drawing>
                    <wp:anchor distT="45720" distB="45720" distL="114300" distR="114300" simplePos="0" relativeHeight="251659264" behindDoc="0" locked="0" layoutInCell="1" allowOverlap="1" wp14:anchorId="142D5FB2" wp14:editId="2BBCE58A">
                      <wp:simplePos x="0" y="0"/>
                      <wp:positionH relativeFrom="margin">
                        <wp:posOffset>89535</wp:posOffset>
                      </wp:positionH>
                      <wp:positionV relativeFrom="paragraph">
                        <wp:posOffset>1082040</wp:posOffset>
                      </wp:positionV>
                      <wp:extent cx="1743075" cy="67564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75640"/>
                              </a:xfrm>
                              <a:prstGeom prst="rect">
                                <a:avLst/>
                              </a:prstGeom>
                              <a:solidFill>
                                <a:srgbClr val="FFFFFF"/>
                              </a:solidFill>
                              <a:ln w="9525">
                                <a:noFill/>
                                <a:miter lim="800000"/>
                                <a:headEnd/>
                                <a:tailEnd/>
                              </a:ln>
                            </wps:spPr>
                            <wps:txbx>
                              <w:txbxContent>
                                <w:p w14:paraId="616A52FE" w14:textId="77777777" w:rsidR="00847365" w:rsidRDefault="00DB3BA4" w:rsidP="00847365">
                                  <w:hyperlink r:id="rId7" w:history="1">
                                    <w:r w:rsidR="00847365" w:rsidRPr="003B005C">
                                      <w:rPr>
                                        <w:rStyle w:val="Hyperlink"/>
                                      </w:rPr>
                                      <w:t>http://www.hcpc-uk.org/publications/standards/index.asp?id=51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D5FB2" id="_x0000_t202" coordsize="21600,21600" o:spt="202" path="m,l,21600r21600,l21600,xe">
                      <v:stroke joinstyle="miter"/>
                      <v:path gradientshapeok="t" o:connecttype="rect"/>
                    </v:shapetype>
                    <v:shape id="Text Box 2" o:spid="_x0000_s1026" type="#_x0000_t202" style="position:absolute;margin-left:7.05pt;margin-top:85.2pt;width:137.25pt;height:5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i3HwIAABsEAAAOAAAAZHJzL2Uyb0RvYy54bWysU9tuGyEQfa/Uf0C817t2fUlWXkepU1eV&#10;0ouU9ANYYL2owFDA3k2/vgPrOFb6VpUHxDDD4cyZmfXNYDQ5Sh8U2JpOJyUl0nIQyu5r+uNx9+6K&#10;khCZFUyDlTV9koHebN6+WfeukjPoQAvpCYLYUPWupl2MriqKwDtpWJiAkxadLXjDIpp+XwjPekQ3&#10;upiV5bLowQvngcsQ8PZudNJNxm9byeO3tg0yEl1T5Bbz7vPepL3YrFm198x1ip9osH9gYZiy+OkZ&#10;6o5FRg5e/QVlFPcQoI0TDqaAtlVc5hwwm2n5KpuHjjmZc0FxgjvLFP4fLP96/O6JEjWdU2KZwRI9&#10;yiGSDzCQWVKnd6HCoAeHYXHAa6xyzjS4e+A/A7Gw7Zjdy1vvoe8kE8huml4WF09HnJBAmv4LCPyG&#10;HSJkoKH1JkmHYhBExyo9nSuTqPD05Wr+vlwtKOHoW64Wy3kuXcGq59fOh/hJgiHpUFOPlc/o7Hgf&#10;YmLDqueQ9FkArcROaZ0Nv2+22pMjwy7Z5ZUTeBWmLelrer2YLTKyhfQ+N5BREbtYK1PTqzKtsa+S&#10;Gh+tyCGRKT2ekYm2J3mSIqM2cWgGDEyaNSCeUCgPY7fidOGhA/+bkh47tabh14F5SYn+bFHs6+kc&#10;1SAxG/PFaoaGv/Q0lx5mOULVNFIyHrcxj0PSwcItFqVVWa8XJieu2IFZxtO0pBa/tHPUy0xv/gAA&#10;AP//AwBQSwMEFAAGAAgAAAAhAG4cM1jdAAAACgEAAA8AAABkcnMvZG93bnJldi54bWxMj81OhEAQ&#10;hO8mvsOkTbwYd9gNAiLDRk00XvfnARroBSLTQ5jZhX1725OeuitVqf662C52UBeafO/YwHoVgSKu&#10;XdNza+B4+HjMQPmA3ODgmAxcycO2vL0pMG/czDu67EOrpIR9jga6EMZca193ZNGv3Egs3slNFoPI&#10;qdXNhLOU20FvoijRFnuWCx2O9N5R/b0/WwOnr/nh6XmuPsMx3cXJG/Zp5a7G3N8try+gAi3hLwy/&#10;+IIOpTBV7syNV4PoeC1JmWkUg5LAJssSUJUsaZKBLgv9/4XyBwAA//8DAFBLAQItABQABgAIAAAA&#10;IQC2gziS/gAAAOEBAAATAAAAAAAAAAAAAAAAAAAAAABbQ29udGVudF9UeXBlc10ueG1sUEsBAi0A&#10;FAAGAAgAAAAhADj9If/WAAAAlAEAAAsAAAAAAAAAAAAAAAAALwEAAF9yZWxzLy5yZWxzUEsBAi0A&#10;FAAGAAgAAAAhAELyyLcfAgAAGwQAAA4AAAAAAAAAAAAAAAAALgIAAGRycy9lMm9Eb2MueG1sUEsB&#10;Ai0AFAAGAAgAAAAhAG4cM1jdAAAACgEAAA8AAAAAAAAAAAAAAAAAeQQAAGRycy9kb3ducmV2Lnht&#10;bFBLBQYAAAAABAAEAPMAAACDBQAAAAA=&#10;" stroked="f">
                      <v:textbox>
                        <w:txbxContent>
                          <w:p w14:paraId="616A52FE" w14:textId="77777777" w:rsidR="00847365" w:rsidRDefault="00DB3BA4" w:rsidP="00847365">
                            <w:hyperlink r:id="rId8" w:history="1">
                              <w:r w:rsidR="00847365" w:rsidRPr="003B005C">
                                <w:rPr>
                                  <w:rStyle w:val="Hyperlink"/>
                                </w:rPr>
                                <w:t>http://www.hcpc-uk.org/publications/standards/index.asp?id=51</w:t>
                              </w:r>
                            </w:hyperlink>
                          </w:p>
                        </w:txbxContent>
                      </v:textbox>
                      <w10:wrap type="square" anchorx="margin"/>
                    </v:shape>
                  </w:pict>
                </mc:Fallback>
              </mc:AlternateContent>
            </w:r>
            <w:r w:rsidRPr="000C4EBC">
              <w:rPr>
                <w:rFonts w:cs="Arial"/>
              </w:rPr>
              <w:t xml:space="preserve">HCPC </w:t>
            </w:r>
            <w:r>
              <w:rPr>
                <w:rFonts w:cs="Arial"/>
              </w:rPr>
              <w:t>S</w:t>
            </w:r>
            <w:r w:rsidRPr="000C4EBC">
              <w:rPr>
                <w:rFonts w:cs="Arial"/>
              </w:rPr>
              <w:t xml:space="preserve">tandards of </w:t>
            </w:r>
            <w:r>
              <w:rPr>
                <w:rFonts w:cs="Arial"/>
              </w:rPr>
              <w:t>P</w:t>
            </w:r>
            <w:r w:rsidRPr="000C4EBC">
              <w:rPr>
                <w:rFonts w:cs="Arial"/>
              </w:rPr>
              <w:t>roficiency should be adapted for ultrasound and mapped to the programme and module learning outcomes</w:t>
            </w:r>
          </w:p>
        </w:tc>
        <w:tc>
          <w:tcPr>
            <w:tcW w:w="3449" w:type="dxa"/>
            <w:shd w:val="clear" w:color="auto" w:fill="auto"/>
          </w:tcPr>
          <w:p w14:paraId="71BC6D9A" w14:textId="77777777" w:rsidR="00847365" w:rsidRPr="003B3776" w:rsidRDefault="00847365" w:rsidP="00445409">
            <w:pPr>
              <w:pStyle w:val="CommentText"/>
              <w:rPr>
                <w:rFonts w:cs="Arial"/>
                <w:sz w:val="22"/>
                <w:szCs w:val="22"/>
              </w:rPr>
            </w:pPr>
            <w:r w:rsidRPr="003B3776">
              <w:rPr>
                <w:sz w:val="22"/>
                <w:szCs w:val="22"/>
              </w:rPr>
              <w:t>Core skills are expected, as part of the original qualification in health care for</w:t>
            </w:r>
            <w:r w:rsidRPr="003B3776">
              <w:rPr>
                <w:rFonts w:cs="Arial"/>
                <w:sz w:val="22"/>
                <w:szCs w:val="22"/>
              </w:rPr>
              <w:t xml:space="preserve"> those progressing from a healthcare profession background</w:t>
            </w:r>
          </w:p>
          <w:p w14:paraId="64C5AAAC" w14:textId="77777777" w:rsidR="00847365" w:rsidRPr="000C4EBC" w:rsidRDefault="00847365" w:rsidP="00445409">
            <w:pPr>
              <w:spacing w:after="0" w:line="240" w:lineRule="auto"/>
              <w:rPr>
                <w:rFonts w:cs="Arial"/>
              </w:rPr>
            </w:pPr>
          </w:p>
          <w:p w14:paraId="0E3180E6" w14:textId="324E6456" w:rsidR="00847365" w:rsidRPr="00115997" w:rsidRDefault="00847365" w:rsidP="00445409">
            <w:pPr>
              <w:rPr>
                <w:rFonts w:cs="Arial"/>
              </w:rPr>
            </w:pPr>
            <w:r>
              <w:rPr>
                <w:rFonts w:cs="Arial"/>
                <w:b/>
              </w:rPr>
              <w:t xml:space="preserve">Direct entry: </w:t>
            </w:r>
            <w:r w:rsidRPr="000C4EBC">
              <w:rPr>
                <w:rFonts w:cs="Arial"/>
              </w:rPr>
              <w:t xml:space="preserve">HCPC </w:t>
            </w:r>
            <w:r>
              <w:rPr>
                <w:rFonts w:cs="Arial"/>
              </w:rPr>
              <w:t>S</w:t>
            </w:r>
            <w:r w:rsidRPr="000C4EBC">
              <w:rPr>
                <w:rFonts w:cs="Arial"/>
              </w:rPr>
              <w:t xml:space="preserve">tandards of </w:t>
            </w:r>
            <w:r>
              <w:rPr>
                <w:rFonts w:cs="Arial"/>
              </w:rPr>
              <w:t>P</w:t>
            </w:r>
            <w:r w:rsidRPr="000C4EBC">
              <w:rPr>
                <w:rFonts w:cs="Arial"/>
              </w:rPr>
              <w:t>roficiency should be adapted for ultrasound and mapped to the programme and module learning outcomes</w:t>
            </w:r>
          </w:p>
        </w:tc>
        <w:tc>
          <w:tcPr>
            <w:tcW w:w="3450" w:type="dxa"/>
            <w:shd w:val="clear" w:color="auto" w:fill="auto"/>
          </w:tcPr>
          <w:p w14:paraId="1C2AA710" w14:textId="77777777" w:rsidR="00847365" w:rsidRPr="003B3776" w:rsidRDefault="00847365" w:rsidP="00445409">
            <w:pPr>
              <w:pStyle w:val="CommentText"/>
              <w:rPr>
                <w:rFonts w:cs="Arial"/>
                <w:color w:val="000000" w:themeColor="text1"/>
                <w:sz w:val="22"/>
                <w:szCs w:val="22"/>
              </w:rPr>
            </w:pPr>
            <w:r>
              <w:rPr>
                <w:sz w:val="22"/>
                <w:szCs w:val="22"/>
              </w:rPr>
              <w:t>A high level of c</w:t>
            </w:r>
            <w:r w:rsidRPr="003B3776">
              <w:rPr>
                <w:sz w:val="22"/>
                <w:szCs w:val="22"/>
              </w:rPr>
              <w:t xml:space="preserve">ore skills </w:t>
            </w:r>
            <w:r>
              <w:rPr>
                <w:sz w:val="22"/>
                <w:szCs w:val="22"/>
              </w:rPr>
              <w:t>is</w:t>
            </w:r>
            <w:r w:rsidRPr="003B3776">
              <w:rPr>
                <w:sz w:val="22"/>
                <w:szCs w:val="22"/>
              </w:rPr>
              <w:t xml:space="preserve"> </w:t>
            </w:r>
            <w:r>
              <w:rPr>
                <w:sz w:val="22"/>
                <w:szCs w:val="22"/>
              </w:rPr>
              <w:t xml:space="preserve">required for anyone working at this level of practice </w:t>
            </w:r>
          </w:p>
        </w:tc>
      </w:tr>
      <w:tr w:rsidR="00847365" w:rsidRPr="00EC4FCD" w14:paraId="10BA515F" w14:textId="77777777" w:rsidTr="00445409">
        <w:trPr>
          <w:trHeight w:val="854"/>
        </w:trPr>
        <w:tc>
          <w:tcPr>
            <w:tcW w:w="3449" w:type="dxa"/>
            <w:shd w:val="clear" w:color="auto" w:fill="auto"/>
          </w:tcPr>
          <w:p w14:paraId="61FDD1F3" w14:textId="77777777" w:rsidR="00847365" w:rsidRPr="00300DDB" w:rsidRDefault="00847365" w:rsidP="00445409">
            <w:pPr>
              <w:rPr>
                <w:rFonts w:cs="Arial"/>
                <w:noProof/>
              </w:rPr>
            </w:pPr>
            <w:r w:rsidRPr="00300DDB">
              <w:rPr>
                <w:rFonts w:cs="Arial"/>
                <w:noProof/>
              </w:rPr>
              <w:t>Consideration of graduate attributes should be</w:t>
            </w:r>
            <w:r>
              <w:rPr>
                <w:rFonts w:cs="Arial"/>
                <w:noProof/>
              </w:rPr>
              <w:t xml:space="preserve"> evident</w:t>
            </w:r>
            <w:r w:rsidRPr="00300DDB">
              <w:rPr>
                <w:rFonts w:cs="Arial"/>
                <w:noProof/>
              </w:rPr>
              <w:t xml:space="preserve"> within the programme</w:t>
            </w:r>
          </w:p>
        </w:tc>
        <w:tc>
          <w:tcPr>
            <w:tcW w:w="3449" w:type="dxa"/>
            <w:shd w:val="clear" w:color="auto" w:fill="auto"/>
          </w:tcPr>
          <w:p w14:paraId="616C3802" w14:textId="77777777" w:rsidR="00847365" w:rsidRPr="00300DDB" w:rsidRDefault="00847365" w:rsidP="00445409">
            <w:pPr>
              <w:rPr>
                <w:rFonts w:cs="Arial"/>
                <w:noProof/>
              </w:rPr>
            </w:pPr>
            <w:r w:rsidRPr="00300DDB">
              <w:rPr>
                <w:rFonts w:cs="Arial"/>
                <w:noProof/>
              </w:rPr>
              <w:t xml:space="preserve">Consideration of post-graduate attributes should be </w:t>
            </w:r>
            <w:r>
              <w:rPr>
                <w:rFonts w:cs="Arial"/>
                <w:noProof/>
              </w:rPr>
              <w:t xml:space="preserve">evident </w:t>
            </w:r>
            <w:r w:rsidRPr="00300DDB">
              <w:rPr>
                <w:rFonts w:cs="Arial"/>
                <w:noProof/>
              </w:rPr>
              <w:t>within the programme</w:t>
            </w:r>
          </w:p>
        </w:tc>
        <w:tc>
          <w:tcPr>
            <w:tcW w:w="3450" w:type="dxa"/>
            <w:shd w:val="clear" w:color="auto" w:fill="auto"/>
          </w:tcPr>
          <w:p w14:paraId="0FAD91AD" w14:textId="77777777" w:rsidR="00847365" w:rsidRPr="00300DDB" w:rsidRDefault="00847365" w:rsidP="00445409">
            <w:pPr>
              <w:rPr>
                <w:rFonts w:cs="Arial"/>
                <w:noProof/>
              </w:rPr>
            </w:pPr>
            <w:r w:rsidRPr="00300DDB">
              <w:rPr>
                <w:rFonts w:cs="Arial"/>
                <w:noProof/>
              </w:rPr>
              <w:t xml:space="preserve">Consideration of </w:t>
            </w:r>
            <w:r>
              <w:rPr>
                <w:rFonts w:cs="Arial"/>
                <w:noProof/>
              </w:rPr>
              <w:t>doctoral</w:t>
            </w:r>
            <w:r w:rsidRPr="00300DDB">
              <w:rPr>
                <w:rFonts w:cs="Arial"/>
                <w:noProof/>
              </w:rPr>
              <w:t xml:space="preserve"> </w:t>
            </w:r>
            <w:r>
              <w:rPr>
                <w:rFonts w:cs="Arial"/>
                <w:noProof/>
              </w:rPr>
              <w:t xml:space="preserve">(e.g. PhD) </w:t>
            </w:r>
            <w:r w:rsidRPr="00300DDB">
              <w:rPr>
                <w:rFonts w:cs="Arial"/>
                <w:noProof/>
              </w:rPr>
              <w:t xml:space="preserve">attributes should be </w:t>
            </w:r>
            <w:r>
              <w:rPr>
                <w:rFonts w:cs="Arial"/>
                <w:noProof/>
              </w:rPr>
              <w:t xml:space="preserve">evident </w:t>
            </w:r>
            <w:r w:rsidRPr="00300DDB">
              <w:rPr>
                <w:rFonts w:cs="Arial"/>
                <w:noProof/>
              </w:rPr>
              <w:t>within the programme</w:t>
            </w:r>
          </w:p>
        </w:tc>
      </w:tr>
      <w:tr w:rsidR="00847365" w:rsidRPr="00EC4FCD" w14:paraId="07BB812D" w14:textId="77777777" w:rsidTr="00445409">
        <w:trPr>
          <w:trHeight w:val="567"/>
        </w:trPr>
        <w:tc>
          <w:tcPr>
            <w:tcW w:w="10348" w:type="dxa"/>
            <w:gridSpan w:val="3"/>
            <w:shd w:val="clear" w:color="auto" w:fill="D9D9D9" w:themeFill="background1" w:themeFillShade="D9"/>
            <w:vAlign w:val="center"/>
          </w:tcPr>
          <w:p w14:paraId="15F8E024" w14:textId="77777777" w:rsidR="00847365" w:rsidRDefault="00847365" w:rsidP="00445409">
            <w:pPr>
              <w:spacing w:after="0"/>
              <w:jc w:val="center"/>
              <w:rPr>
                <w:rFonts w:cs="Arial"/>
                <w:b/>
              </w:rPr>
            </w:pPr>
            <w:r w:rsidRPr="00B262B8">
              <w:rPr>
                <w:rFonts w:cs="Arial"/>
                <w:b/>
                <w:sz w:val="24"/>
              </w:rPr>
              <w:t>Clinical Education</w:t>
            </w:r>
          </w:p>
        </w:tc>
      </w:tr>
      <w:tr w:rsidR="00847365" w:rsidRPr="00EC4FCD" w14:paraId="36E6E6DB" w14:textId="77777777" w:rsidTr="00445409">
        <w:trPr>
          <w:trHeight w:val="931"/>
        </w:trPr>
        <w:tc>
          <w:tcPr>
            <w:tcW w:w="3449" w:type="dxa"/>
            <w:shd w:val="clear" w:color="auto" w:fill="auto"/>
          </w:tcPr>
          <w:p w14:paraId="3F574263" w14:textId="77777777" w:rsidR="00847365" w:rsidRDefault="00847365" w:rsidP="00445409">
            <w:pPr>
              <w:spacing w:after="0"/>
              <w:rPr>
                <w:rFonts w:cs="Arial"/>
                <w:bCs/>
              </w:rPr>
            </w:pPr>
            <w:r w:rsidRPr="00F52131">
              <w:rPr>
                <w:rFonts w:cs="Arial"/>
                <w:bCs/>
              </w:rPr>
              <w:t>C</w:t>
            </w:r>
            <w:r w:rsidRPr="003D2137">
              <w:rPr>
                <w:rFonts w:cs="Arial"/>
                <w:bCs/>
              </w:rPr>
              <w:t>arry out</w:t>
            </w:r>
            <w:r w:rsidRPr="00522B6A">
              <w:rPr>
                <w:rFonts w:cs="Arial"/>
                <w:bCs/>
              </w:rPr>
              <w:t xml:space="preserve"> a</w:t>
            </w:r>
            <w:r>
              <w:rPr>
                <w:rFonts w:cs="Arial"/>
                <w:b/>
                <w:bCs/>
              </w:rPr>
              <w:t xml:space="preserve"> </w:t>
            </w:r>
            <w:r w:rsidRPr="003D2137">
              <w:rPr>
                <w:rFonts w:cs="Arial"/>
                <w:bCs/>
              </w:rPr>
              <w:t>medical ultrasound examination</w:t>
            </w:r>
            <w:r>
              <w:rPr>
                <w:rFonts w:cs="Arial"/>
                <w:bCs/>
              </w:rPr>
              <w:t>, interpret and analyse scan findings under appropriate supervision, within a defined scope of practice,</w:t>
            </w:r>
            <w:r w:rsidRPr="003D2137">
              <w:rPr>
                <w:rFonts w:cs="Arial"/>
                <w:bCs/>
              </w:rPr>
              <w:t xml:space="preserve"> safely</w:t>
            </w:r>
            <w:r>
              <w:rPr>
                <w:rFonts w:cs="Arial"/>
                <w:bCs/>
              </w:rPr>
              <w:t xml:space="preserve"> and </w:t>
            </w:r>
            <w:r w:rsidRPr="003D2137">
              <w:rPr>
                <w:rFonts w:cs="Arial"/>
                <w:bCs/>
              </w:rPr>
              <w:t>competently</w:t>
            </w:r>
            <w:r>
              <w:rPr>
                <w:rFonts w:cs="Arial"/>
                <w:bCs/>
              </w:rPr>
              <w:t>.</w:t>
            </w:r>
          </w:p>
          <w:p w14:paraId="119A9BCC" w14:textId="77777777" w:rsidR="00847365" w:rsidRPr="000A00B7" w:rsidRDefault="00847365" w:rsidP="00445409">
            <w:pPr>
              <w:spacing w:after="0"/>
              <w:rPr>
                <w:rFonts w:cstheme="minorHAnsi"/>
                <w:b/>
              </w:rPr>
            </w:pPr>
            <w:r w:rsidRPr="00CB3A9C">
              <w:rPr>
                <w:rFonts w:cstheme="minorHAnsi"/>
                <w:color w:val="202020"/>
                <w:shd w:val="clear" w:color="auto" w:fill="FFFFFF"/>
              </w:rPr>
              <w:t xml:space="preserve">Produce written </w:t>
            </w:r>
            <w:r>
              <w:rPr>
                <w:rFonts w:cstheme="minorHAnsi"/>
                <w:color w:val="202020"/>
                <w:shd w:val="clear" w:color="auto" w:fill="FFFFFF"/>
              </w:rPr>
              <w:t>reports, within a focused scope of practice, for</w:t>
            </w:r>
            <w:r w:rsidRPr="00CB3A9C">
              <w:rPr>
                <w:rFonts w:cstheme="minorHAnsi"/>
                <w:color w:val="202020"/>
                <w:shd w:val="clear" w:color="auto" w:fill="FFFFFF"/>
              </w:rPr>
              <w:t xml:space="preserve"> ultrasound examinations undertaken</w:t>
            </w:r>
            <w:r w:rsidRPr="000A00B7">
              <w:rPr>
                <w:rFonts w:cstheme="minorHAnsi"/>
                <w:bCs/>
              </w:rPr>
              <w:t xml:space="preserve"> </w:t>
            </w:r>
          </w:p>
        </w:tc>
        <w:tc>
          <w:tcPr>
            <w:tcW w:w="3449" w:type="dxa"/>
            <w:shd w:val="clear" w:color="auto" w:fill="auto"/>
          </w:tcPr>
          <w:p w14:paraId="73578DB0" w14:textId="77777777" w:rsidR="00847365" w:rsidRDefault="00847365" w:rsidP="00445409">
            <w:pPr>
              <w:spacing w:after="0"/>
              <w:rPr>
                <w:rFonts w:cs="Arial"/>
                <w:b/>
              </w:rPr>
            </w:pPr>
            <w:r>
              <w:rPr>
                <w:rFonts w:cs="Arial"/>
                <w:bCs/>
              </w:rPr>
              <w:t xml:space="preserve">Carry out and supervise a range of complex </w:t>
            </w:r>
            <w:r w:rsidRPr="003D2137">
              <w:rPr>
                <w:rFonts w:cs="Arial"/>
                <w:bCs/>
              </w:rPr>
              <w:t>medical ultrasound examinations and other appropriate actions</w:t>
            </w:r>
            <w:r>
              <w:rPr>
                <w:rFonts w:cs="Arial"/>
                <w:bCs/>
              </w:rPr>
              <w:t>,</w:t>
            </w:r>
            <w:r w:rsidRPr="003D2137">
              <w:rPr>
                <w:rFonts w:cs="Arial"/>
                <w:bCs/>
              </w:rPr>
              <w:t xml:space="preserve"> </w:t>
            </w:r>
            <w:r>
              <w:rPr>
                <w:rFonts w:cs="Arial"/>
                <w:bCs/>
              </w:rPr>
              <w:t xml:space="preserve">including interpretative reporting </w:t>
            </w:r>
            <w:r w:rsidRPr="003D2137">
              <w:rPr>
                <w:rFonts w:cs="Arial"/>
                <w:bCs/>
              </w:rPr>
              <w:t>safely, competently and independently</w:t>
            </w:r>
            <w:r>
              <w:rPr>
                <w:rFonts w:cs="Arial"/>
                <w:bCs/>
              </w:rPr>
              <w:t>. Provide appropriate supervision, mentorship and leadership for less experienced colleagues</w:t>
            </w:r>
          </w:p>
        </w:tc>
        <w:tc>
          <w:tcPr>
            <w:tcW w:w="3450" w:type="dxa"/>
            <w:shd w:val="clear" w:color="auto" w:fill="auto"/>
          </w:tcPr>
          <w:p w14:paraId="00E39C11" w14:textId="77777777" w:rsidR="00847365" w:rsidRDefault="00847365" w:rsidP="00445409">
            <w:pPr>
              <w:rPr>
                <w:rFonts w:cs="Arial"/>
                <w:b/>
              </w:rPr>
            </w:pPr>
            <w:r w:rsidRPr="00F52131">
              <w:rPr>
                <w:rFonts w:cs="Arial"/>
                <w:bCs/>
              </w:rPr>
              <w:t>C</w:t>
            </w:r>
            <w:r w:rsidRPr="003D2137">
              <w:rPr>
                <w:rFonts w:cs="Arial"/>
                <w:bCs/>
              </w:rPr>
              <w:t xml:space="preserve">arry out </w:t>
            </w:r>
            <w:r w:rsidRPr="00167AA7">
              <w:rPr>
                <w:rFonts w:cs="Arial"/>
                <w:bCs/>
              </w:rPr>
              <w:t>and supervise a range of complex medical ultrasound examinations and other appropriate actions</w:t>
            </w:r>
            <w:r>
              <w:rPr>
                <w:rFonts w:cs="Arial"/>
                <w:bCs/>
              </w:rPr>
              <w:t>,</w:t>
            </w:r>
            <w:r w:rsidRPr="00167AA7">
              <w:rPr>
                <w:rFonts w:cs="Arial"/>
                <w:bCs/>
              </w:rPr>
              <w:t xml:space="preserve"> including interpretative reporting safely, competently and independently</w:t>
            </w:r>
            <w:r>
              <w:rPr>
                <w:rFonts w:cs="Arial"/>
                <w:bCs/>
              </w:rPr>
              <w:t>. Provide leadership and consultancy within and external to the field, and quality assure reports produced by less experienced colleagues, to ensure safe, effective service delivery and guide effective patient management</w:t>
            </w:r>
          </w:p>
        </w:tc>
      </w:tr>
      <w:tr w:rsidR="00847365" w:rsidRPr="00EC4FCD" w14:paraId="0BEA54C6" w14:textId="77777777" w:rsidTr="00445409">
        <w:trPr>
          <w:trHeight w:val="931"/>
        </w:trPr>
        <w:tc>
          <w:tcPr>
            <w:tcW w:w="3449" w:type="dxa"/>
            <w:shd w:val="clear" w:color="auto" w:fill="auto"/>
          </w:tcPr>
          <w:p w14:paraId="53333F9E" w14:textId="77777777" w:rsidR="00847365" w:rsidRDefault="00847365" w:rsidP="00445409">
            <w:pPr>
              <w:spacing w:after="0"/>
              <w:rPr>
                <w:rFonts w:cs="Arial"/>
                <w:b/>
              </w:rPr>
            </w:pPr>
            <w:r w:rsidRPr="00167AA7">
              <w:rPr>
                <w:rFonts w:cs="Arial"/>
                <w:bCs/>
              </w:rPr>
              <w:lastRenderedPageBreak/>
              <w:t>Critically relate theory to practice in the clinical setting</w:t>
            </w:r>
            <w:r>
              <w:rPr>
                <w:rFonts w:cs="Arial"/>
                <w:bCs/>
              </w:rPr>
              <w:t xml:space="preserve"> and nationally</w:t>
            </w:r>
            <w:r w:rsidRPr="00167AA7">
              <w:rPr>
                <w:rFonts w:cs="Arial"/>
                <w:bCs/>
              </w:rPr>
              <w:t xml:space="preserve"> in order to contribute to patient diagnosis and management</w:t>
            </w:r>
          </w:p>
        </w:tc>
        <w:tc>
          <w:tcPr>
            <w:tcW w:w="3449" w:type="dxa"/>
            <w:shd w:val="clear" w:color="auto" w:fill="auto"/>
          </w:tcPr>
          <w:p w14:paraId="701C7074" w14:textId="77777777" w:rsidR="00847365" w:rsidRDefault="00847365" w:rsidP="00445409">
            <w:pPr>
              <w:spacing w:after="0"/>
              <w:rPr>
                <w:rFonts w:cs="Arial"/>
                <w:b/>
              </w:rPr>
            </w:pPr>
            <w:r>
              <w:rPr>
                <w:rFonts w:cs="Arial"/>
                <w:bCs/>
              </w:rPr>
              <w:t>C</w:t>
            </w:r>
            <w:r w:rsidRPr="003D2137">
              <w:rPr>
                <w:rFonts w:cs="Arial"/>
                <w:bCs/>
              </w:rPr>
              <w:t>ritically relate theory to practi</w:t>
            </w:r>
            <w:r>
              <w:rPr>
                <w:rFonts w:cs="Arial"/>
                <w:bCs/>
              </w:rPr>
              <w:t>c</w:t>
            </w:r>
            <w:r w:rsidRPr="003D2137">
              <w:rPr>
                <w:rFonts w:cs="Arial"/>
                <w:bCs/>
              </w:rPr>
              <w:t>e in the clinical setting</w:t>
            </w:r>
            <w:r>
              <w:rPr>
                <w:rFonts w:cs="Arial"/>
                <w:bCs/>
              </w:rPr>
              <w:t xml:space="preserve"> and nationally </w:t>
            </w:r>
            <w:r w:rsidRPr="003D2137">
              <w:rPr>
                <w:rFonts w:cs="Arial"/>
                <w:bCs/>
              </w:rPr>
              <w:t xml:space="preserve">in order to contribute to patient diagnosis, management </w:t>
            </w:r>
            <w:r>
              <w:rPr>
                <w:rFonts w:cs="Arial"/>
                <w:bCs/>
              </w:rPr>
              <w:t xml:space="preserve">and </w:t>
            </w:r>
            <w:r w:rsidRPr="003D2137">
              <w:rPr>
                <w:rFonts w:cs="Arial"/>
                <w:bCs/>
              </w:rPr>
              <w:t>service delivery</w:t>
            </w:r>
          </w:p>
        </w:tc>
        <w:tc>
          <w:tcPr>
            <w:tcW w:w="3450" w:type="dxa"/>
            <w:shd w:val="clear" w:color="auto" w:fill="auto"/>
          </w:tcPr>
          <w:p w14:paraId="0E130D1A" w14:textId="77777777" w:rsidR="00847365" w:rsidRDefault="00847365" w:rsidP="00445409">
            <w:pPr>
              <w:spacing w:after="120"/>
              <w:rPr>
                <w:rFonts w:cs="Arial"/>
                <w:b/>
              </w:rPr>
            </w:pPr>
            <w:r w:rsidRPr="00167AA7">
              <w:rPr>
                <w:rFonts w:cs="Arial"/>
                <w:bCs/>
              </w:rPr>
              <w:t>Critically relate theory to practi</w:t>
            </w:r>
            <w:r>
              <w:rPr>
                <w:rFonts w:cs="Arial"/>
                <w:bCs/>
              </w:rPr>
              <w:t>c</w:t>
            </w:r>
            <w:r w:rsidRPr="00167AA7">
              <w:rPr>
                <w:rFonts w:cs="Arial"/>
                <w:bCs/>
              </w:rPr>
              <w:t>e in the clinical setting</w:t>
            </w:r>
            <w:r>
              <w:rPr>
                <w:rFonts w:cs="Arial"/>
                <w:bCs/>
              </w:rPr>
              <w:t xml:space="preserve">, locally, nationally and internationally, </w:t>
            </w:r>
            <w:r w:rsidRPr="00167AA7">
              <w:rPr>
                <w:rFonts w:cs="Arial"/>
                <w:bCs/>
              </w:rPr>
              <w:t>in order to contribute to patient diagnosis, management and service delivery</w:t>
            </w:r>
          </w:p>
        </w:tc>
      </w:tr>
      <w:tr w:rsidR="00847365" w:rsidRPr="00EC4FCD" w14:paraId="70F71C64" w14:textId="77777777" w:rsidTr="00445409">
        <w:trPr>
          <w:trHeight w:val="931"/>
        </w:trPr>
        <w:tc>
          <w:tcPr>
            <w:tcW w:w="3449" w:type="dxa"/>
            <w:shd w:val="clear" w:color="auto" w:fill="auto"/>
          </w:tcPr>
          <w:p w14:paraId="37C2D77E" w14:textId="77777777" w:rsidR="00847365" w:rsidRPr="000042E2" w:rsidRDefault="00847365" w:rsidP="00445409">
            <w:pPr>
              <w:pStyle w:val="CommentText"/>
              <w:rPr>
                <w:rFonts w:cs="Arial"/>
                <w:b/>
                <w:sz w:val="22"/>
                <w:szCs w:val="22"/>
              </w:rPr>
            </w:pPr>
            <w:r w:rsidRPr="000042E2">
              <w:rPr>
                <w:sz w:val="22"/>
                <w:szCs w:val="22"/>
              </w:rPr>
              <w:t xml:space="preserve">Recognise the limitations of practice and the need to consult other senior colleagues. </w:t>
            </w:r>
            <w:r w:rsidRPr="000042E2">
              <w:rPr>
                <w:rFonts w:cs="Arial"/>
                <w:bCs/>
                <w:sz w:val="22"/>
                <w:szCs w:val="22"/>
              </w:rPr>
              <w:t xml:space="preserve">Identify sources with whom to consult in order to influence patient management </w:t>
            </w:r>
          </w:p>
        </w:tc>
        <w:tc>
          <w:tcPr>
            <w:tcW w:w="3449" w:type="dxa"/>
            <w:shd w:val="clear" w:color="auto" w:fill="auto"/>
          </w:tcPr>
          <w:p w14:paraId="48D1D304" w14:textId="77777777" w:rsidR="00847365" w:rsidRDefault="00847365" w:rsidP="00445409">
            <w:pPr>
              <w:spacing w:after="120"/>
              <w:rPr>
                <w:rFonts w:cs="Arial"/>
                <w:b/>
              </w:rPr>
            </w:pPr>
            <w:r>
              <w:t xml:space="preserve">Recognise the limitations of practice and the need to consult other senior colleagues. </w:t>
            </w:r>
            <w:r>
              <w:rPr>
                <w:rFonts w:cs="Arial"/>
                <w:bCs/>
              </w:rPr>
              <w:t>Id</w:t>
            </w:r>
            <w:r w:rsidRPr="003D2137">
              <w:rPr>
                <w:rFonts w:cs="Arial"/>
                <w:bCs/>
              </w:rPr>
              <w:t xml:space="preserve">entify sources with whom to consult in order to influence patient management </w:t>
            </w:r>
            <w:r>
              <w:rPr>
                <w:rFonts w:cs="Arial"/>
                <w:bCs/>
              </w:rPr>
              <w:t>and</w:t>
            </w:r>
            <w:r w:rsidRPr="003D2137">
              <w:rPr>
                <w:rFonts w:cs="Arial"/>
                <w:bCs/>
              </w:rPr>
              <w:t xml:space="preserve"> change practice</w:t>
            </w:r>
            <w:r>
              <w:rPr>
                <w:rFonts w:cs="Arial"/>
                <w:bCs/>
              </w:rPr>
              <w:t>. Engage in audit and research, present findings and make recommendations as appropriate</w:t>
            </w:r>
          </w:p>
        </w:tc>
        <w:tc>
          <w:tcPr>
            <w:tcW w:w="3450" w:type="dxa"/>
            <w:shd w:val="clear" w:color="auto" w:fill="auto"/>
          </w:tcPr>
          <w:p w14:paraId="34991CEA" w14:textId="77777777" w:rsidR="00847365" w:rsidRDefault="00847365" w:rsidP="00445409">
            <w:pPr>
              <w:spacing w:after="0"/>
              <w:rPr>
                <w:rFonts w:cs="Arial"/>
                <w:b/>
              </w:rPr>
            </w:pPr>
            <w:r>
              <w:t xml:space="preserve">Recognise the limitations of practice and the need to consult other senior colleagues. </w:t>
            </w:r>
            <w:r>
              <w:rPr>
                <w:rFonts w:cs="Arial"/>
                <w:bCs/>
              </w:rPr>
              <w:t xml:space="preserve">Lead negotiations and research </w:t>
            </w:r>
            <w:r w:rsidRPr="00167AA7">
              <w:rPr>
                <w:rFonts w:cs="Arial"/>
                <w:bCs/>
              </w:rPr>
              <w:t>in order to influence patient management and change pract</w:t>
            </w:r>
            <w:r>
              <w:rPr>
                <w:rFonts w:cs="Arial"/>
                <w:bCs/>
              </w:rPr>
              <w:t>is</w:t>
            </w:r>
            <w:r w:rsidRPr="00167AA7">
              <w:rPr>
                <w:rFonts w:cs="Arial"/>
                <w:bCs/>
              </w:rPr>
              <w:t>e</w:t>
            </w:r>
            <w:r>
              <w:rPr>
                <w:rFonts w:cs="Arial"/>
                <w:bCs/>
              </w:rPr>
              <w:t>. Promote a culture that encourages audit, research and leadership</w:t>
            </w:r>
          </w:p>
        </w:tc>
      </w:tr>
      <w:tr w:rsidR="00847365" w:rsidRPr="00EC4FCD" w14:paraId="4E5D862A" w14:textId="77777777" w:rsidTr="00445409">
        <w:trPr>
          <w:trHeight w:val="931"/>
        </w:trPr>
        <w:tc>
          <w:tcPr>
            <w:tcW w:w="3449" w:type="dxa"/>
            <w:shd w:val="clear" w:color="auto" w:fill="auto"/>
          </w:tcPr>
          <w:p w14:paraId="53090AEF" w14:textId="77777777" w:rsidR="00847365" w:rsidRDefault="00847365" w:rsidP="00445409">
            <w:pPr>
              <w:spacing w:after="0"/>
              <w:rPr>
                <w:rFonts w:cs="Arial"/>
                <w:b/>
              </w:rPr>
            </w:pPr>
            <w:r w:rsidRPr="00167AA7">
              <w:rPr>
                <w:rFonts w:cs="Arial"/>
                <w:bCs/>
              </w:rPr>
              <w:t>Critically reflect on self to demonstrate continuing professional development within clinical practice</w:t>
            </w:r>
          </w:p>
        </w:tc>
        <w:tc>
          <w:tcPr>
            <w:tcW w:w="3449" w:type="dxa"/>
            <w:shd w:val="clear" w:color="auto" w:fill="auto"/>
          </w:tcPr>
          <w:p w14:paraId="1CF54E2A" w14:textId="77777777" w:rsidR="00847365" w:rsidRDefault="00847365" w:rsidP="00445409">
            <w:pPr>
              <w:spacing w:after="0"/>
              <w:rPr>
                <w:rFonts w:cs="Arial"/>
                <w:b/>
              </w:rPr>
            </w:pPr>
            <w:r>
              <w:rPr>
                <w:rFonts w:cs="Arial"/>
                <w:bCs/>
              </w:rPr>
              <w:t>C</w:t>
            </w:r>
            <w:r w:rsidRPr="003D2137">
              <w:rPr>
                <w:rFonts w:cs="Arial"/>
                <w:bCs/>
              </w:rPr>
              <w:t>ritically reflect on self to demonstrate continuing professional development within clinical practice</w:t>
            </w:r>
            <w:r>
              <w:rPr>
                <w:rFonts w:cs="Arial"/>
                <w:bCs/>
              </w:rPr>
              <w:t xml:space="preserve"> and assist others in developing skills locally and nationally</w:t>
            </w:r>
          </w:p>
        </w:tc>
        <w:tc>
          <w:tcPr>
            <w:tcW w:w="3450" w:type="dxa"/>
            <w:shd w:val="clear" w:color="auto" w:fill="auto"/>
          </w:tcPr>
          <w:p w14:paraId="09C464D9" w14:textId="77777777" w:rsidR="00847365" w:rsidRDefault="00847365" w:rsidP="00445409">
            <w:pPr>
              <w:spacing w:after="120"/>
              <w:rPr>
                <w:rFonts w:cs="Arial"/>
                <w:b/>
              </w:rPr>
            </w:pPr>
            <w:r w:rsidRPr="00167AA7">
              <w:rPr>
                <w:rFonts w:cs="Arial"/>
                <w:bCs/>
              </w:rPr>
              <w:t>Critically reflect on self to demonstrate continuing professional development within clinical practice</w:t>
            </w:r>
            <w:r>
              <w:rPr>
                <w:rFonts w:cs="Arial"/>
                <w:bCs/>
              </w:rPr>
              <w:t>, and lead development and review of learning locally, nationally and internationally</w:t>
            </w:r>
          </w:p>
        </w:tc>
      </w:tr>
      <w:tr w:rsidR="00847365" w:rsidRPr="00EC4FCD" w14:paraId="380587CF" w14:textId="77777777" w:rsidTr="00445409">
        <w:trPr>
          <w:trHeight w:val="931"/>
        </w:trPr>
        <w:tc>
          <w:tcPr>
            <w:tcW w:w="3449" w:type="dxa"/>
            <w:shd w:val="clear" w:color="auto" w:fill="auto"/>
          </w:tcPr>
          <w:p w14:paraId="74F0CEF9" w14:textId="77777777" w:rsidR="00847365" w:rsidRDefault="00847365" w:rsidP="00445409">
            <w:pPr>
              <w:spacing w:after="0"/>
              <w:rPr>
                <w:rFonts w:cs="Arial"/>
                <w:b/>
              </w:rPr>
            </w:pPr>
            <w:r>
              <w:rPr>
                <w:rFonts w:cs="Arial"/>
              </w:rPr>
              <w:t>F</w:t>
            </w:r>
            <w:r w:rsidRPr="003D2137">
              <w:rPr>
                <w:rFonts w:cs="Arial"/>
              </w:rPr>
              <w:t xml:space="preserve">unction independently </w:t>
            </w:r>
            <w:r>
              <w:rPr>
                <w:rFonts w:cs="Arial"/>
              </w:rPr>
              <w:t>and</w:t>
            </w:r>
            <w:r w:rsidRPr="003D2137">
              <w:rPr>
                <w:rFonts w:cs="Arial"/>
              </w:rPr>
              <w:t xml:space="preserve"> as part of a team</w:t>
            </w:r>
            <w:r>
              <w:rPr>
                <w:rFonts w:cs="Arial"/>
              </w:rPr>
              <w:t xml:space="preserve"> with critical awareness of scope i.e. extent and limitations of practice</w:t>
            </w:r>
          </w:p>
        </w:tc>
        <w:tc>
          <w:tcPr>
            <w:tcW w:w="3449" w:type="dxa"/>
            <w:shd w:val="clear" w:color="auto" w:fill="auto"/>
          </w:tcPr>
          <w:p w14:paraId="55411EDE" w14:textId="77777777" w:rsidR="00847365" w:rsidRDefault="00847365" w:rsidP="00445409">
            <w:pPr>
              <w:spacing w:after="120"/>
              <w:rPr>
                <w:rFonts w:cs="Arial"/>
                <w:b/>
              </w:rPr>
            </w:pPr>
            <w:r>
              <w:rPr>
                <w:rFonts w:cs="Arial"/>
              </w:rPr>
              <w:t>F</w:t>
            </w:r>
            <w:r w:rsidRPr="003D2137">
              <w:rPr>
                <w:rFonts w:cs="Arial"/>
              </w:rPr>
              <w:t xml:space="preserve">unction independently </w:t>
            </w:r>
            <w:r>
              <w:rPr>
                <w:rFonts w:cs="Arial"/>
              </w:rPr>
              <w:t>and</w:t>
            </w:r>
            <w:r w:rsidRPr="003D2137">
              <w:rPr>
                <w:rFonts w:cs="Arial"/>
              </w:rPr>
              <w:t xml:space="preserve"> as part of </w:t>
            </w:r>
            <w:r>
              <w:rPr>
                <w:rFonts w:cs="Arial"/>
              </w:rPr>
              <w:t xml:space="preserve">a </w:t>
            </w:r>
            <w:r w:rsidRPr="003D2137">
              <w:rPr>
                <w:rFonts w:cs="Arial"/>
              </w:rPr>
              <w:t>team</w:t>
            </w:r>
            <w:r>
              <w:rPr>
                <w:rFonts w:cs="Arial"/>
              </w:rPr>
              <w:t>, whilst developing collaborations and engaging in inter-professional team working, education and research</w:t>
            </w:r>
          </w:p>
        </w:tc>
        <w:tc>
          <w:tcPr>
            <w:tcW w:w="3450" w:type="dxa"/>
            <w:shd w:val="clear" w:color="auto" w:fill="auto"/>
          </w:tcPr>
          <w:p w14:paraId="3E4A0097" w14:textId="77777777" w:rsidR="00847365" w:rsidRDefault="00847365" w:rsidP="00445409">
            <w:pPr>
              <w:spacing w:after="0"/>
              <w:rPr>
                <w:rFonts w:cs="Arial"/>
                <w:b/>
              </w:rPr>
            </w:pPr>
            <w:r>
              <w:rPr>
                <w:rFonts w:cs="Arial"/>
              </w:rPr>
              <w:t>Lead the development of inter-professional team working, education, collaboration and research</w:t>
            </w:r>
          </w:p>
        </w:tc>
      </w:tr>
      <w:tr w:rsidR="00847365" w:rsidRPr="00EC4FCD" w14:paraId="556D0092" w14:textId="77777777" w:rsidTr="00445409">
        <w:trPr>
          <w:trHeight w:val="931"/>
        </w:trPr>
        <w:tc>
          <w:tcPr>
            <w:tcW w:w="3449" w:type="dxa"/>
            <w:shd w:val="clear" w:color="auto" w:fill="auto"/>
          </w:tcPr>
          <w:p w14:paraId="44A7AF7F" w14:textId="6BAEC280" w:rsidR="00847365" w:rsidRDefault="00847365" w:rsidP="00445409">
            <w:pPr>
              <w:spacing w:after="0"/>
              <w:rPr>
                <w:rFonts w:cs="Arial"/>
              </w:rPr>
            </w:pPr>
            <w:r>
              <w:rPr>
                <w:rFonts w:cs="Arial"/>
              </w:rPr>
              <w:t xml:space="preserve">Enhance the service by engaging with service users and carers to promote and improve patient- centred care </w:t>
            </w:r>
          </w:p>
        </w:tc>
        <w:tc>
          <w:tcPr>
            <w:tcW w:w="3449" w:type="dxa"/>
            <w:shd w:val="clear" w:color="auto" w:fill="auto"/>
          </w:tcPr>
          <w:p w14:paraId="7004848F" w14:textId="77777777" w:rsidR="00847365" w:rsidRDefault="00847365" w:rsidP="00445409">
            <w:pPr>
              <w:spacing w:after="0"/>
              <w:rPr>
                <w:rFonts w:cs="Arial"/>
              </w:rPr>
            </w:pPr>
            <w:r>
              <w:rPr>
                <w:rFonts w:cs="Arial"/>
              </w:rPr>
              <w:t>Demonstrate originality and self- direction in tackling and solving problems, and engaging service users to promote patient-centred care</w:t>
            </w:r>
          </w:p>
        </w:tc>
        <w:tc>
          <w:tcPr>
            <w:tcW w:w="3450" w:type="dxa"/>
            <w:shd w:val="clear" w:color="auto" w:fill="auto"/>
          </w:tcPr>
          <w:p w14:paraId="785E5197" w14:textId="77777777" w:rsidR="00847365" w:rsidRDefault="00847365" w:rsidP="00445409">
            <w:pPr>
              <w:spacing w:after="0"/>
              <w:rPr>
                <w:rFonts w:cs="Arial"/>
              </w:rPr>
            </w:pPr>
            <w:r>
              <w:rPr>
                <w:rFonts w:cs="Arial"/>
              </w:rPr>
              <w:t>Undertake research and development, and lead educational developments to contribute substantially to tackling and solving complex and challenging problems whilst engaging service users to promote patient-centred care</w:t>
            </w:r>
          </w:p>
        </w:tc>
      </w:tr>
      <w:tr w:rsidR="00847365" w:rsidRPr="00EC4FCD" w14:paraId="2A871534" w14:textId="77777777" w:rsidTr="00445409">
        <w:trPr>
          <w:trHeight w:val="567"/>
        </w:trPr>
        <w:tc>
          <w:tcPr>
            <w:tcW w:w="10348" w:type="dxa"/>
            <w:gridSpan w:val="3"/>
            <w:shd w:val="clear" w:color="auto" w:fill="D9D9D9" w:themeFill="background1" w:themeFillShade="D9"/>
            <w:vAlign w:val="center"/>
          </w:tcPr>
          <w:p w14:paraId="51BBBE79" w14:textId="57BB4AAD" w:rsidR="00847365" w:rsidRPr="00DF3165" w:rsidRDefault="00847365" w:rsidP="00445409">
            <w:pPr>
              <w:spacing w:after="0"/>
              <w:jc w:val="center"/>
              <w:rPr>
                <w:rFonts w:cs="Arial"/>
                <w:b/>
                <w:color w:val="000000" w:themeColor="text1"/>
                <w:sz w:val="24"/>
                <w:szCs w:val="24"/>
              </w:rPr>
            </w:pPr>
            <w:r w:rsidRPr="00DF3165">
              <w:rPr>
                <w:rFonts w:cs="Arial"/>
                <w:b/>
                <w:sz w:val="24"/>
                <w:szCs w:val="24"/>
              </w:rPr>
              <w:t>Science and Technology</w:t>
            </w:r>
          </w:p>
        </w:tc>
      </w:tr>
      <w:tr w:rsidR="00847365" w:rsidRPr="001F1FED" w14:paraId="1E7FBED1" w14:textId="77777777" w:rsidTr="00445409">
        <w:tc>
          <w:tcPr>
            <w:tcW w:w="3449" w:type="dxa"/>
          </w:tcPr>
          <w:p w14:paraId="1B453F4A" w14:textId="77777777" w:rsidR="00847365" w:rsidRPr="001F1FED" w:rsidRDefault="00847365" w:rsidP="00445409">
            <w:pPr>
              <w:rPr>
                <w:rFonts w:cs="Arial"/>
              </w:rPr>
            </w:pPr>
            <w:r>
              <w:rPr>
                <w:rFonts w:cs="Arial"/>
              </w:rPr>
              <w:t>D</w:t>
            </w:r>
            <w:r w:rsidRPr="001F1FED">
              <w:rPr>
                <w:rFonts w:cs="Arial"/>
              </w:rPr>
              <w:t xml:space="preserve">emonstrate </w:t>
            </w:r>
            <w:r>
              <w:rPr>
                <w:rFonts w:cs="Arial"/>
              </w:rPr>
              <w:t>and</w:t>
            </w:r>
            <w:r w:rsidRPr="001F1FED">
              <w:rPr>
                <w:rFonts w:cs="Arial"/>
              </w:rPr>
              <w:t xml:space="preserve"> apply </w:t>
            </w:r>
            <w:r>
              <w:rPr>
                <w:rFonts w:cs="Arial"/>
              </w:rPr>
              <w:t xml:space="preserve">a systematic </w:t>
            </w:r>
            <w:r w:rsidRPr="001F1FED">
              <w:rPr>
                <w:rFonts w:cs="Arial"/>
              </w:rPr>
              <w:t xml:space="preserve">knowledge </w:t>
            </w:r>
            <w:r>
              <w:rPr>
                <w:rFonts w:cs="Arial"/>
              </w:rPr>
              <w:t xml:space="preserve">and understanding </w:t>
            </w:r>
            <w:r w:rsidRPr="001F1FED">
              <w:rPr>
                <w:rFonts w:cs="Arial"/>
              </w:rPr>
              <w:t xml:space="preserve">of the physical </w:t>
            </w:r>
            <w:r>
              <w:rPr>
                <w:rFonts w:cs="Arial"/>
              </w:rPr>
              <w:t>and</w:t>
            </w:r>
            <w:r w:rsidRPr="001F1FED">
              <w:rPr>
                <w:rFonts w:cs="Arial"/>
              </w:rPr>
              <w:t xml:space="preserve"> technological principles </w:t>
            </w:r>
            <w:r>
              <w:rPr>
                <w:rFonts w:cs="Arial"/>
              </w:rPr>
              <w:t>and</w:t>
            </w:r>
            <w:r w:rsidRPr="001F1FED">
              <w:rPr>
                <w:rFonts w:cs="Arial"/>
              </w:rPr>
              <w:t xml:space="preserve"> processes of diagnostic ultrasound</w:t>
            </w:r>
            <w:r>
              <w:rPr>
                <w:rFonts w:cs="Arial"/>
              </w:rPr>
              <w:t>,</w:t>
            </w:r>
            <w:r w:rsidRPr="001F1FED">
              <w:rPr>
                <w:rFonts w:cs="Arial"/>
              </w:rPr>
              <w:t xml:space="preserve"> describing their relevance to the ultrasound image </w:t>
            </w:r>
            <w:r>
              <w:rPr>
                <w:rFonts w:cs="Arial"/>
              </w:rPr>
              <w:t>and t</w:t>
            </w:r>
            <w:r w:rsidRPr="001F1FED">
              <w:rPr>
                <w:rFonts w:cs="Arial"/>
              </w:rPr>
              <w:t>he equipment utilized</w:t>
            </w:r>
          </w:p>
        </w:tc>
        <w:tc>
          <w:tcPr>
            <w:tcW w:w="3449" w:type="dxa"/>
          </w:tcPr>
          <w:p w14:paraId="4A99B3BA" w14:textId="77777777" w:rsidR="00847365" w:rsidRPr="001F1FED" w:rsidRDefault="00847365" w:rsidP="00445409">
            <w:pPr>
              <w:spacing w:after="120"/>
              <w:rPr>
                <w:rFonts w:cs="Arial"/>
              </w:rPr>
            </w:pPr>
            <w:r>
              <w:rPr>
                <w:rFonts w:cs="Arial"/>
              </w:rPr>
              <w:t>D</w:t>
            </w:r>
            <w:r w:rsidRPr="001F1FED">
              <w:rPr>
                <w:rFonts w:cs="Arial"/>
              </w:rPr>
              <w:t xml:space="preserve">emonstrate </w:t>
            </w:r>
            <w:r>
              <w:rPr>
                <w:rFonts w:cs="Arial"/>
              </w:rPr>
              <w:t>and</w:t>
            </w:r>
            <w:r w:rsidRPr="001F1FED">
              <w:rPr>
                <w:rFonts w:cs="Arial"/>
              </w:rPr>
              <w:t xml:space="preserve"> apply a </w:t>
            </w:r>
            <w:r>
              <w:rPr>
                <w:rFonts w:cs="Arial"/>
              </w:rPr>
              <w:t xml:space="preserve">systematic and </w:t>
            </w:r>
            <w:r w:rsidRPr="001F1FED">
              <w:rPr>
                <w:rFonts w:cs="Arial"/>
              </w:rPr>
              <w:t xml:space="preserve">thorough knowledge </w:t>
            </w:r>
            <w:r>
              <w:rPr>
                <w:rFonts w:cs="Arial"/>
              </w:rPr>
              <w:t xml:space="preserve">and understanding </w:t>
            </w:r>
            <w:r w:rsidRPr="001F1FED">
              <w:rPr>
                <w:rFonts w:cs="Arial"/>
              </w:rPr>
              <w:t xml:space="preserve">of the physical </w:t>
            </w:r>
            <w:r>
              <w:rPr>
                <w:rFonts w:cs="Arial"/>
              </w:rPr>
              <w:t xml:space="preserve">and </w:t>
            </w:r>
            <w:r w:rsidRPr="001F1FED">
              <w:rPr>
                <w:rFonts w:cs="Arial"/>
              </w:rPr>
              <w:t xml:space="preserve">technological principles </w:t>
            </w:r>
            <w:r>
              <w:rPr>
                <w:rFonts w:cs="Arial"/>
              </w:rPr>
              <w:t xml:space="preserve">and </w:t>
            </w:r>
            <w:r w:rsidRPr="001F1FED">
              <w:rPr>
                <w:rFonts w:cs="Arial"/>
              </w:rPr>
              <w:t xml:space="preserve">processes of diagnostic ultrasound </w:t>
            </w:r>
            <w:r>
              <w:rPr>
                <w:rFonts w:cs="Arial"/>
              </w:rPr>
              <w:t>and show a comprehensive understanding of</w:t>
            </w:r>
            <w:r w:rsidRPr="001F1FED">
              <w:rPr>
                <w:rFonts w:cs="Arial"/>
              </w:rPr>
              <w:t xml:space="preserve"> their relevance to the ultrasound image </w:t>
            </w:r>
            <w:r>
              <w:rPr>
                <w:rFonts w:cs="Arial"/>
              </w:rPr>
              <w:t>and</w:t>
            </w:r>
            <w:r w:rsidRPr="001F1FED">
              <w:rPr>
                <w:rFonts w:cs="Arial"/>
              </w:rPr>
              <w:t xml:space="preserve"> the equipment utilized</w:t>
            </w:r>
          </w:p>
        </w:tc>
        <w:tc>
          <w:tcPr>
            <w:tcW w:w="3450" w:type="dxa"/>
          </w:tcPr>
          <w:p w14:paraId="0590C91B" w14:textId="77777777" w:rsidR="00847365" w:rsidRPr="001F1FED" w:rsidRDefault="00847365" w:rsidP="00445409">
            <w:pPr>
              <w:rPr>
                <w:rFonts w:cs="Arial"/>
              </w:rPr>
            </w:pPr>
            <w:r>
              <w:rPr>
                <w:rFonts w:cs="Arial"/>
              </w:rPr>
              <w:t>D</w:t>
            </w:r>
            <w:r w:rsidRPr="001F1FED">
              <w:rPr>
                <w:rFonts w:cs="Arial"/>
              </w:rPr>
              <w:t xml:space="preserve">emonstrate </w:t>
            </w:r>
            <w:r>
              <w:rPr>
                <w:rFonts w:cs="Arial"/>
              </w:rPr>
              <w:t>and</w:t>
            </w:r>
            <w:r w:rsidRPr="001F1FED">
              <w:rPr>
                <w:rFonts w:cs="Arial"/>
              </w:rPr>
              <w:t xml:space="preserve"> apply a thorough </w:t>
            </w:r>
            <w:r>
              <w:rPr>
                <w:rFonts w:cs="Arial"/>
              </w:rPr>
              <w:t xml:space="preserve">and critical </w:t>
            </w:r>
            <w:r w:rsidRPr="001F1FED">
              <w:rPr>
                <w:rFonts w:cs="Arial"/>
              </w:rPr>
              <w:t xml:space="preserve">knowledge of the physical </w:t>
            </w:r>
            <w:r>
              <w:rPr>
                <w:rFonts w:cs="Arial"/>
              </w:rPr>
              <w:t xml:space="preserve">and </w:t>
            </w:r>
            <w:r w:rsidRPr="001F1FED">
              <w:rPr>
                <w:rFonts w:cs="Arial"/>
              </w:rPr>
              <w:t xml:space="preserve">technological principles </w:t>
            </w:r>
            <w:r>
              <w:rPr>
                <w:rFonts w:cs="Arial"/>
              </w:rPr>
              <w:t xml:space="preserve">and </w:t>
            </w:r>
            <w:r w:rsidRPr="001F1FED">
              <w:rPr>
                <w:rFonts w:cs="Arial"/>
              </w:rPr>
              <w:t xml:space="preserve">processes of diagnostic ultrasound </w:t>
            </w:r>
            <w:r>
              <w:rPr>
                <w:rFonts w:cs="Arial"/>
              </w:rPr>
              <w:t>and show a comprehensive understanding of</w:t>
            </w:r>
            <w:r w:rsidRPr="001F1FED">
              <w:rPr>
                <w:rFonts w:cs="Arial"/>
              </w:rPr>
              <w:t xml:space="preserve"> their relevance to the ultrasound image </w:t>
            </w:r>
            <w:r>
              <w:rPr>
                <w:rFonts w:cs="Arial"/>
              </w:rPr>
              <w:t>and</w:t>
            </w:r>
            <w:r w:rsidRPr="001F1FED">
              <w:rPr>
                <w:rFonts w:cs="Arial"/>
              </w:rPr>
              <w:t xml:space="preserve"> the equipment utilized</w:t>
            </w:r>
            <w:r>
              <w:rPr>
                <w:rFonts w:cs="Arial"/>
              </w:rPr>
              <w:t>. Be able to disseminate this knowledge to learners</w:t>
            </w:r>
          </w:p>
        </w:tc>
      </w:tr>
      <w:tr w:rsidR="00847365" w:rsidRPr="001F1FED" w14:paraId="105F835D" w14:textId="77777777" w:rsidTr="00445409">
        <w:tc>
          <w:tcPr>
            <w:tcW w:w="3449" w:type="dxa"/>
          </w:tcPr>
          <w:p w14:paraId="25C81FA2" w14:textId="77777777" w:rsidR="00847365" w:rsidRDefault="00847365" w:rsidP="00445409">
            <w:pPr>
              <w:rPr>
                <w:rFonts w:cs="Arial"/>
              </w:rPr>
            </w:pPr>
            <w:r>
              <w:rPr>
                <w:rFonts w:cs="Arial"/>
              </w:rPr>
              <w:lastRenderedPageBreak/>
              <w:t>Deploy appropriate techniques to effectively produce diagnostic ultrasound images and spectra, ensuring image quality is optimised and exposure to ultrasound is minimised according to clinical need</w:t>
            </w:r>
          </w:p>
        </w:tc>
        <w:tc>
          <w:tcPr>
            <w:tcW w:w="3449" w:type="dxa"/>
          </w:tcPr>
          <w:p w14:paraId="09725D2D" w14:textId="77777777" w:rsidR="00847365" w:rsidRDefault="00847365" w:rsidP="00445409">
            <w:pPr>
              <w:spacing w:after="120"/>
              <w:rPr>
                <w:rFonts w:cs="Arial"/>
              </w:rPr>
            </w:pPr>
            <w:r>
              <w:rPr>
                <w:rFonts w:cs="Arial"/>
              </w:rPr>
              <w:t>Deploy appropriate advanced techniques to effectively produce diagnostic ultrasound images and spectra, ensuring image quality is optimised and exposure to ultrasound is minimised according to clinical need. Critically evaluate images within a wide range of complex clinical settings, implement new technology and support colleagues in the use of advanced techniques</w:t>
            </w:r>
          </w:p>
        </w:tc>
        <w:tc>
          <w:tcPr>
            <w:tcW w:w="3450" w:type="dxa"/>
          </w:tcPr>
          <w:p w14:paraId="036D3A3A" w14:textId="77777777" w:rsidR="00847365" w:rsidRDefault="00847365" w:rsidP="00445409">
            <w:pPr>
              <w:rPr>
                <w:rFonts w:cs="Arial"/>
              </w:rPr>
            </w:pPr>
            <w:r>
              <w:rPr>
                <w:rFonts w:cs="Arial"/>
              </w:rPr>
              <w:t>Deploy appropriate advanced techniques to effectively produce diagnostic ultrasound images and spectra, ensuring image quality is optimised and exposure to ultrasound is minimised according to clinical need. Critically evaluate images in highly complex cases, evaluating new applications, cutting-edge technology and innovations to find solutions and drive change</w:t>
            </w:r>
          </w:p>
        </w:tc>
      </w:tr>
      <w:tr w:rsidR="00847365" w:rsidRPr="001F1FED" w14:paraId="0BE64719" w14:textId="77777777" w:rsidTr="00445409">
        <w:tc>
          <w:tcPr>
            <w:tcW w:w="3449" w:type="dxa"/>
          </w:tcPr>
          <w:p w14:paraId="3B3F346B" w14:textId="77777777" w:rsidR="00847365" w:rsidRPr="001F1FED" w:rsidRDefault="00847365" w:rsidP="00445409">
            <w:pPr>
              <w:rPr>
                <w:rFonts w:cs="Arial"/>
              </w:rPr>
            </w:pPr>
            <w:r>
              <w:rPr>
                <w:rFonts w:cs="Arial"/>
              </w:rPr>
              <w:t>D</w:t>
            </w:r>
            <w:r w:rsidRPr="001F1FED">
              <w:rPr>
                <w:rFonts w:cs="Arial"/>
              </w:rPr>
              <w:t xml:space="preserve">emonstrate proficiency in recording ultrasound images </w:t>
            </w:r>
            <w:r>
              <w:rPr>
                <w:rFonts w:cs="Arial"/>
              </w:rPr>
              <w:t>and</w:t>
            </w:r>
            <w:r w:rsidRPr="001F1FED">
              <w:rPr>
                <w:rFonts w:cs="Arial"/>
              </w:rPr>
              <w:t xml:space="preserve"> Doppler outputs</w:t>
            </w:r>
          </w:p>
        </w:tc>
        <w:tc>
          <w:tcPr>
            <w:tcW w:w="3449" w:type="dxa"/>
          </w:tcPr>
          <w:p w14:paraId="02CAB81A" w14:textId="77777777" w:rsidR="00847365" w:rsidRPr="001F1FED" w:rsidRDefault="00847365" w:rsidP="00445409">
            <w:pPr>
              <w:spacing w:after="120"/>
              <w:rPr>
                <w:rFonts w:cs="Arial"/>
              </w:rPr>
            </w:pPr>
            <w:r>
              <w:rPr>
                <w:rFonts w:cs="Arial"/>
              </w:rPr>
              <w:t>D</w:t>
            </w:r>
            <w:r w:rsidRPr="001F1FED">
              <w:rPr>
                <w:rFonts w:cs="Arial"/>
              </w:rPr>
              <w:t xml:space="preserve">emonstrate proficiency in recording ultrasound images </w:t>
            </w:r>
            <w:r>
              <w:rPr>
                <w:rFonts w:cs="Arial"/>
              </w:rPr>
              <w:t>and</w:t>
            </w:r>
            <w:r w:rsidRPr="001F1FED">
              <w:rPr>
                <w:rFonts w:cs="Arial"/>
              </w:rPr>
              <w:t xml:space="preserve"> Doppler outputs</w:t>
            </w:r>
            <w:r>
              <w:rPr>
                <w:rFonts w:cs="Arial"/>
              </w:rPr>
              <w:t>, evidencing a comprehensive understanding of the findings in relation to clinical practice</w:t>
            </w:r>
          </w:p>
        </w:tc>
        <w:tc>
          <w:tcPr>
            <w:tcW w:w="3450" w:type="dxa"/>
          </w:tcPr>
          <w:p w14:paraId="36057F02" w14:textId="77777777" w:rsidR="00847365" w:rsidRPr="001F1FED" w:rsidRDefault="00847365" w:rsidP="00445409">
            <w:pPr>
              <w:rPr>
                <w:rFonts w:cs="Arial"/>
              </w:rPr>
            </w:pPr>
            <w:r>
              <w:rPr>
                <w:rFonts w:cs="Arial"/>
              </w:rPr>
              <w:t>D</w:t>
            </w:r>
            <w:r w:rsidRPr="001F1FED">
              <w:rPr>
                <w:rFonts w:cs="Arial"/>
              </w:rPr>
              <w:t xml:space="preserve">emonstrate proficiency in recording ultrasound images </w:t>
            </w:r>
            <w:r>
              <w:rPr>
                <w:rFonts w:cs="Arial"/>
              </w:rPr>
              <w:t>and</w:t>
            </w:r>
            <w:r w:rsidRPr="001F1FED">
              <w:rPr>
                <w:rFonts w:cs="Arial"/>
              </w:rPr>
              <w:t xml:space="preserve"> Doppler outputs</w:t>
            </w:r>
            <w:r>
              <w:rPr>
                <w:rFonts w:cs="Arial"/>
              </w:rPr>
              <w:t>, evidencing a comprehensive understanding of the findings in relation to clinical practice in complex cases</w:t>
            </w:r>
          </w:p>
        </w:tc>
      </w:tr>
      <w:tr w:rsidR="00847365" w:rsidRPr="001F1FED" w14:paraId="6ED6329C" w14:textId="77777777" w:rsidTr="00445409">
        <w:tc>
          <w:tcPr>
            <w:tcW w:w="3449" w:type="dxa"/>
          </w:tcPr>
          <w:p w14:paraId="36822EA1" w14:textId="77777777" w:rsidR="00847365" w:rsidRPr="001F1FED" w:rsidRDefault="00847365" w:rsidP="00445409">
            <w:pPr>
              <w:rPr>
                <w:rFonts w:cs="Arial"/>
              </w:rPr>
            </w:pPr>
            <w:r>
              <w:rPr>
                <w:rFonts w:cs="Arial"/>
              </w:rPr>
              <w:t>C</w:t>
            </w:r>
            <w:r w:rsidRPr="001F1FED">
              <w:rPr>
                <w:rFonts w:cs="Arial"/>
              </w:rPr>
              <w:t xml:space="preserve">ritically evaluate </w:t>
            </w:r>
            <w:r>
              <w:rPr>
                <w:rFonts w:cs="Arial"/>
              </w:rPr>
              <w:t>and</w:t>
            </w:r>
            <w:r w:rsidRPr="001F1FED">
              <w:rPr>
                <w:rFonts w:cs="Arial"/>
              </w:rPr>
              <w:t xml:space="preserve"> d</w:t>
            </w:r>
            <w:r>
              <w:rPr>
                <w:rFonts w:cs="Arial"/>
              </w:rPr>
              <w:t>iscuss</w:t>
            </w:r>
            <w:r w:rsidRPr="001F1FED">
              <w:rPr>
                <w:rFonts w:cs="Arial"/>
              </w:rPr>
              <w:t xml:space="preserve"> the safety issues related to diagnostic ultrasound to enable optimal use of the equipment within the current, internationally recognised recommendations for safe practice</w:t>
            </w:r>
            <w:r>
              <w:rPr>
                <w:rFonts w:cs="Arial"/>
              </w:rPr>
              <w:t>,</w:t>
            </w:r>
            <w:r w:rsidRPr="001F1FED">
              <w:rPr>
                <w:rFonts w:cs="Arial"/>
              </w:rPr>
              <w:t xml:space="preserve"> actively reducing any hazard to patient</w:t>
            </w:r>
            <w:r>
              <w:rPr>
                <w:rFonts w:cs="Arial"/>
              </w:rPr>
              <w:t>s and s</w:t>
            </w:r>
            <w:r w:rsidRPr="001F1FED">
              <w:rPr>
                <w:rFonts w:cs="Arial"/>
              </w:rPr>
              <w:t>taff</w:t>
            </w:r>
          </w:p>
        </w:tc>
        <w:tc>
          <w:tcPr>
            <w:tcW w:w="3449" w:type="dxa"/>
          </w:tcPr>
          <w:p w14:paraId="3B43992D" w14:textId="77777777" w:rsidR="00847365" w:rsidRPr="001F1FED" w:rsidRDefault="00847365" w:rsidP="00445409">
            <w:pPr>
              <w:rPr>
                <w:rFonts w:cs="Arial"/>
              </w:rPr>
            </w:pPr>
            <w:r>
              <w:rPr>
                <w:rFonts w:cs="Arial"/>
              </w:rPr>
              <w:t>C</w:t>
            </w:r>
            <w:r w:rsidRPr="001F1FED">
              <w:rPr>
                <w:rFonts w:cs="Arial"/>
              </w:rPr>
              <w:t>ritically evaluate</w:t>
            </w:r>
            <w:r>
              <w:rPr>
                <w:rFonts w:cs="Arial"/>
              </w:rPr>
              <w:t>, analyse and</w:t>
            </w:r>
            <w:r w:rsidRPr="001F1FED">
              <w:rPr>
                <w:rFonts w:cs="Arial"/>
              </w:rPr>
              <w:t xml:space="preserve"> debate the safety issues related to diagnostic ultrasound to enable optimal use of the equipment within the current, internationally recognised recommendations for safe practice</w:t>
            </w:r>
            <w:r>
              <w:rPr>
                <w:rFonts w:cs="Arial"/>
              </w:rPr>
              <w:t>,</w:t>
            </w:r>
            <w:r w:rsidRPr="001F1FED">
              <w:rPr>
                <w:rFonts w:cs="Arial"/>
              </w:rPr>
              <w:t xml:space="preserve"> actively reducing any hazard to patient</w:t>
            </w:r>
            <w:r>
              <w:rPr>
                <w:rFonts w:cs="Arial"/>
              </w:rPr>
              <w:t>s and s</w:t>
            </w:r>
            <w:r w:rsidRPr="001F1FED">
              <w:rPr>
                <w:rFonts w:cs="Arial"/>
              </w:rPr>
              <w:t>taff</w:t>
            </w:r>
          </w:p>
        </w:tc>
        <w:tc>
          <w:tcPr>
            <w:tcW w:w="3450" w:type="dxa"/>
          </w:tcPr>
          <w:p w14:paraId="2B582027" w14:textId="77777777" w:rsidR="00847365" w:rsidRPr="001F1FED" w:rsidRDefault="00847365" w:rsidP="00445409">
            <w:pPr>
              <w:spacing w:after="120"/>
              <w:rPr>
                <w:rFonts w:cs="Arial"/>
              </w:rPr>
            </w:pPr>
            <w:r>
              <w:rPr>
                <w:rFonts w:cs="Arial"/>
              </w:rPr>
              <w:t>C</w:t>
            </w:r>
            <w:r w:rsidRPr="001F1FED">
              <w:rPr>
                <w:rFonts w:cs="Arial"/>
              </w:rPr>
              <w:t>ritically evaluate</w:t>
            </w:r>
            <w:r>
              <w:rPr>
                <w:rFonts w:cs="Arial"/>
              </w:rPr>
              <w:t>, analyse</w:t>
            </w:r>
            <w:r w:rsidRPr="001F1FED">
              <w:rPr>
                <w:rFonts w:cs="Arial"/>
              </w:rPr>
              <w:t xml:space="preserve"> </w:t>
            </w:r>
            <w:r>
              <w:rPr>
                <w:rFonts w:cs="Arial"/>
              </w:rPr>
              <w:t>and</w:t>
            </w:r>
            <w:r w:rsidRPr="001F1FED">
              <w:rPr>
                <w:rFonts w:cs="Arial"/>
              </w:rPr>
              <w:t xml:space="preserve"> </w:t>
            </w:r>
            <w:r>
              <w:rPr>
                <w:rFonts w:cs="Arial"/>
              </w:rPr>
              <w:t>contribute to the body of</w:t>
            </w:r>
            <w:r w:rsidRPr="001F1FED">
              <w:rPr>
                <w:rFonts w:cs="Arial"/>
              </w:rPr>
              <w:t xml:space="preserve"> </w:t>
            </w:r>
            <w:r>
              <w:rPr>
                <w:rFonts w:cs="Arial"/>
              </w:rPr>
              <w:t xml:space="preserve">research evidence </w:t>
            </w:r>
            <w:r w:rsidRPr="001F1FED">
              <w:rPr>
                <w:rFonts w:cs="Arial"/>
              </w:rPr>
              <w:t>relat</w:t>
            </w:r>
            <w:r>
              <w:rPr>
                <w:rFonts w:cs="Arial"/>
              </w:rPr>
              <w:t>ing</w:t>
            </w:r>
            <w:r w:rsidRPr="001F1FED">
              <w:rPr>
                <w:rFonts w:cs="Arial"/>
              </w:rPr>
              <w:t xml:space="preserve"> to </w:t>
            </w:r>
            <w:r>
              <w:rPr>
                <w:rFonts w:cs="Arial"/>
              </w:rPr>
              <w:t xml:space="preserve">safety issues in </w:t>
            </w:r>
            <w:r w:rsidRPr="001F1FED">
              <w:rPr>
                <w:rFonts w:cs="Arial"/>
              </w:rPr>
              <w:t>diagnostic ultrasound</w:t>
            </w:r>
            <w:r>
              <w:rPr>
                <w:rFonts w:cs="Arial"/>
              </w:rPr>
              <w:t>,</w:t>
            </w:r>
            <w:r w:rsidRPr="001F1FED">
              <w:rPr>
                <w:rFonts w:cs="Arial"/>
              </w:rPr>
              <w:t xml:space="preserve"> to enable optimal use of the equipment within the current, internationally recognised recommendations for safe practice</w:t>
            </w:r>
            <w:r>
              <w:rPr>
                <w:rFonts w:cs="Arial"/>
              </w:rPr>
              <w:t>,</w:t>
            </w:r>
            <w:r w:rsidRPr="001F1FED">
              <w:rPr>
                <w:rFonts w:cs="Arial"/>
              </w:rPr>
              <w:t xml:space="preserve"> actively reducing any hazard to patient</w:t>
            </w:r>
            <w:r>
              <w:rPr>
                <w:rFonts w:cs="Arial"/>
              </w:rPr>
              <w:t>s and s</w:t>
            </w:r>
            <w:r w:rsidRPr="001F1FED">
              <w:rPr>
                <w:rFonts w:cs="Arial"/>
              </w:rPr>
              <w:t>taff</w:t>
            </w:r>
            <w:r>
              <w:rPr>
                <w:rFonts w:cs="Arial"/>
              </w:rPr>
              <w:t xml:space="preserve"> in a wide range of clinical cases</w:t>
            </w:r>
          </w:p>
        </w:tc>
      </w:tr>
      <w:tr w:rsidR="00847365" w:rsidRPr="001F1FED" w14:paraId="5E91FA9C" w14:textId="77777777" w:rsidTr="00445409">
        <w:tc>
          <w:tcPr>
            <w:tcW w:w="3449" w:type="dxa"/>
          </w:tcPr>
          <w:p w14:paraId="2A607E96" w14:textId="5BFA6DDD" w:rsidR="00847365" w:rsidRPr="001F1FED" w:rsidRDefault="00847365" w:rsidP="00445409">
            <w:pPr>
              <w:spacing w:after="120"/>
              <w:rPr>
                <w:rFonts w:cs="Arial"/>
              </w:rPr>
            </w:pPr>
            <w:r>
              <w:rPr>
                <w:rFonts w:cs="Arial"/>
              </w:rPr>
              <w:t xml:space="preserve">Deploy accurately established techniques of analysis and enquiry to evaluate the role of </w:t>
            </w:r>
            <w:r w:rsidRPr="001F1FED">
              <w:rPr>
                <w:rFonts w:cs="Arial"/>
              </w:rPr>
              <w:t xml:space="preserve">current ultrasound equipment, latest technology </w:t>
            </w:r>
            <w:r>
              <w:rPr>
                <w:rFonts w:cs="Arial"/>
              </w:rPr>
              <w:t>and</w:t>
            </w:r>
            <w:r w:rsidRPr="001F1FED">
              <w:rPr>
                <w:rFonts w:cs="Arial"/>
              </w:rPr>
              <w:t xml:space="preserve"> associated quality assurance procedures for pertinent use to </w:t>
            </w:r>
            <w:r>
              <w:rPr>
                <w:rFonts w:cs="Arial"/>
              </w:rPr>
              <w:t>assist in the</w:t>
            </w:r>
            <w:r w:rsidRPr="001F1FED">
              <w:rPr>
                <w:rFonts w:cs="Arial"/>
              </w:rPr>
              <w:t xml:space="preserve"> select</w:t>
            </w:r>
            <w:r>
              <w:rPr>
                <w:rFonts w:cs="Arial"/>
              </w:rPr>
              <w:t>ion of</w:t>
            </w:r>
            <w:r w:rsidRPr="001F1FED">
              <w:rPr>
                <w:rFonts w:cs="Arial"/>
              </w:rPr>
              <w:t xml:space="preserve"> new machines </w:t>
            </w:r>
          </w:p>
        </w:tc>
        <w:tc>
          <w:tcPr>
            <w:tcW w:w="3449" w:type="dxa"/>
          </w:tcPr>
          <w:p w14:paraId="52E51A55" w14:textId="77777777" w:rsidR="00847365" w:rsidRPr="001F1FED" w:rsidRDefault="00847365" w:rsidP="00445409">
            <w:pPr>
              <w:rPr>
                <w:rFonts w:cs="Arial"/>
              </w:rPr>
            </w:pPr>
            <w:r>
              <w:rPr>
                <w:rFonts w:cs="Arial"/>
              </w:rPr>
              <w:t>C</w:t>
            </w:r>
            <w:r w:rsidRPr="001F1FED">
              <w:rPr>
                <w:rFonts w:cs="Arial"/>
              </w:rPr>
              <w:t xml:space="preserve">ritically appraise current ultrasound equipment, latest technology </w:t>
            </w:r>
            <w:r>
              <w:rPr>
                <w:rFonts w:cs="Arial"/>
              </w:rPr>
              <w:t>and</w:t>
            </w:r>
            <w:r w:rsidRPr="001F1FED">
              <w:rPr>
                <w:rFonts w:cs="Arial"/>
              </w:rPr>
              <w:t xml:space="preserve"> associated quality assurance procedures for pertinent use to identify </w:t>
            </w:r>
            <w:r>
              <w:rPr>
                <w:rFonts w:cs="Arial"/>
              </w:rPr>
              <w:t>and</w:t>
            </w:r>
            <w:r w:rsidRPr="001F1FED">
              <w:rPr>
                <w:rFonts w:cs="Arial"/>
              </w:rPr>
              <w:t xml:space="preserve"> select new machines </w:t>
            </w:r>
          </w:p>
        </w:tc>
        <w:tc>
          <w:tcPr>
            <w:tcW w:w="3450" w:type="dxa"/>
          </w:tcPr>
          <w:p w14:paraId="3A30008D" w14:textId="77777777" w:rsidR="00847365" w:rsidRPr="001F1FED" w:rsidRDefault="00847365" w:rsidP="00445409">
            <w:pPr>
              <w:rPr>
                <w:rFonts w:cs="Arial"/>
              </w:rPr>
            </w:pPr>
            <w:r>
              <w:rPr>
                <w:rFonts w:cs="Arial"/>
              </w:rPr>
              <w:t>C</w:t>
            </w:r>
            <w:r w:rsidRPr="001F1FED">
              <w:rPr>
                <w:rFonts w:cs="Arial"/>
              </w:rPr>
              <w:t xml:space="preserve">ritically appraise current ultrasound equipment, latest technology </w:t>
            </w:r>
            <w:r>
              <w:rPr>
                <w:rFonts w:cs="Arial"/>
              </w:rPr>
              <w:t>and</w:t>
            </w:r>
            <w:r w:rsidRPr="001F1FED">
              <w:rPr>
                <w:rFonts w:cs="Arial"/>
              </w:rPr>
              <w:t xml:space="preserve"> associated quality assurance procedures for pertinent use to identify </w:t>
            </w:r>
            <w:r>
              <w:rPr>
                <w:rFonts w:cs="Arial"/>
              </w:rPr>
              <w:t>and</w:t>
            </w:r>
            <w:r w:rsidRPr="001F1FED">
              <w:rPr>
                <w:rFonts w:cs="Arial"/>
              </w:rPr>
              <w:t xml:space="preserve"> select new machines </w:t>
            </w:r>
            <w:r>
              <w:rPr>
                <w:rFonts w:cs="Arial"/>
              </w:rPr>
              <w:t>for service development and delivery of new techniques</w:t>
            </w:r>
          </w:p>
        </w:tc>
      </w:tr>
      <w:tr w:rsidR="00847365" w:rsidRPr="001F1FED" w14:paraId="215B9161" w14:textId="77777777" w:rsidTr="00445409">
        <w:tc>
          <w:tcPr>
            <w:tcW w:w="3449" w:type="dxa"/>
          </w:tcPr>
          <w:p w14:paraId="21482743" w14:textId="77777777" w:rsidR="00847365" w:rsidRPr="001F1FED" w:rsidRDefault="00847365" w:rsidP="00445409">
            <w:pPr>
              <w:rPr>
                <w:rFonts w:cs="Arial"/>
              </w:rPr>
            </w:pPr>
            <w:r>
              <w:rPr>
                <w:rFonts w:cs="Arial"/>
              </w:rPr>
              <w:t>Demonstrate a systematic understanding of</w:t>
            </w:r>
            <w:r w:rsidRPr="001F1FED">
              <w:rPr>
                <w:rFonts w:cs="Arial"/>
              </w:rPr>
              <w:t xml:space="preserve"> graphical </w:t>
            </w:r>
            <w:r>
              <w:rPr>
                <w:rFonts w:cs="Arial"/>
              </w:rPr>
              <w:t xml:space="preserve">and </w:t>
            </w:r>
            <w:r w:rsidRPr="001F1FED">
              <w:rPr>
                <w:rFonts w:cs="Arial"/>
              </w:rPr>
              <w:t>numerical data commensurate with ultrasound practice</w:t>
            </w:r>
          </w:p>
        </w:tc>
        <w:tc>
          <w:tcPr>
            <w:tcW w:w="3449" w:type="dxa"/>
          </w:tcPr>
          <w:p w14:paraId="68170117" w14:textId="77777777" w:rsidR="00847365" w:rsidRPr="001F1FED" w:rsidRDefault="00847365" w:rsidP="00445409">
            <w:pPr>
              <w:spacing w:after="120"/>
              <w:rPr>
                <w:rFonts w:cs="Arial"/>
              </w:rPr>
            </w:pPr>
            <w:r>
              <w:rPr>
                <w:rFonts w:cs="Arial"/>
              </w:rPr>
              <w:t>Develop a comprehensive understanding and u</w:t>
            </w:r>
            <w:r w:rsidRPr="001F1FED">
              <w:rPr>
                <w:rFonts w:cs="Arial"/>
              </w:rPr>
              <w:t xml:space="preserve">tilise graphical </w:t>
            </w:r>
            <w:r>
              <w:rPr>
                <w:rFonts w:cs="Arial"/>
              </w:rPr>
              <w:t xml:space="preserve">and </w:t>
            </w:r>
            <w:r w:rsidRPr="001F1FED">
              <w:rPr>
                <w:rFonts w:cs="Arial"/>
              </w:rPr>
              <w:t>numerical data commensurate with ultrasound practice</w:t>
            </w:r>
          </w:p>
        </w:tc>
        <w:tc>
          <w:tcPr>
            <w:tcW w:w="3450" w:type="dxa"/>
          </w:tcPr>
          <w:p w14:paraId="5591C1B2" w14:textId="77777777" w:rsidR="00847365" w:rsidRDefault="00847365" w:rsidP="00445409">
            <w:pPr>
              <w:spacing w:after="120"/>
              <w:rPr>
                <w:rFonts w:cs="Arial"/>
              </w:rPr>
            </w:pPr>
            <w:r>
              <w:rPr>
                <w:rFonts w:cs="Arial"/>
              </w:rPr>
              <w:t xml:space="preserve">Synthesise and explore complex </w:t>
            </w:r>
            <w:r w:rsidRPr="001F1FED">
              <w:rPr>
                <w:rFonts w:cs="Arial"/>
              </w:rPr>
              <w:t xml:space="preserve">graphical </w:t>
            </w:r>
            <w:r>
              <w:rPr>
                <w:rFonts w:cs="Arial"/>
              </w:rPr>
              <w:t xml:space="preserve">and </w:t>
            </w:r>
            <w:r w:rsidRPr="001F1FED">
              <w:rPr>
                <w:rFonts w:cs="Arial"/>
              </w:rPr>
              <w:t>numerical data commensurate with ultrasound practice</w:t>
            </w:r>
            <w:r>
              <w:rPr>
                <w:rFonts w:cs="Arial"/>
              </w:rPr>
              <w:t xml:space="preserve"> in a range of complicated clinical situations</w:t>
            </w:r>
          </w:p>
          <w:p w14:paraId="53C0AA8C" w14:textId="77777777" w:rsidR="00847365" w:rsidRPr="001F1FED" w:rsidRDefault="00847365" w:rsidP="00445409">
            <w:pPr>
              <w:spacing w:after="120"/>
              <w:rPr>
                <w:rFonts w:cs="Arial"/>
              </w:rPr>
            </w:pPr>
          </w:p>
        </w:tc>
      </w:tr>
    </w:tbl>
    <w:p w14:paraId="44B1F6F4" w14:textId="77777777" w:rsidR="00061362" w:rsidRDefault="00061362">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847365" w:rsidRPr="001F1FED" w14:paraId="7E05A82D" w14:textId="77777777" w:rsidTr="00445409">
        <w:trPr>
          <w:trHeight w:val="567"/>
        </w:trPr>
        <w:tc>
          <w:tcPr>
            <w:tcW w:w="10348" w:type="dxa"/>
            <w:gridSpan w:val="3"/>
            <w:shd w:val="clear" w:color="auto" w:fill="D9D9D9" w:themeFill="background1" w:themeFillShade="D9"/>
            <w:vAlign w:val="center"/>
          </w:tcPr>
          <w:p w14:paraId="50E50BE1" w14:textId="51A5120A" w:rsidR="00847365" w:rsidRPr="00DF3165" w:rsidRDefault="00847365" w:rsidP="00445409">
            <w:pPr>
              <w:spacing w:after="0"/>
              <w:jc w:val="center"/>
              <w:rPr>
                <w:rFonts w:cs="Arial"/>
                <w:sz w:val="24"/>
                <w:szCs w:val="24"/>
              </w:rPr>
            </w:pPr>
            <w:r w:rsidRPr="00DF3165">
              <w:rPr>
                <w:rFonts w:cs="Arial"/>
                <w:b/>
                <w:sz w:val="24"/>
                <w:szCs w:val="24"/>
              </w:rPr>
              <w:lastRenderedPageBreak/>
              <w:t>Professional Issues</w:t>
            </w:r>
          </w:p>
        </w:tc>
      </w:tr>
      <w:tr w:rsidR="00847365" w:rsidRPr="001F1FED" w14:paraId="106821C1" w14:textId="77777777" w:rsidTr="00445409">
        <w:tc>
          <w:tcPr>
            <w:tcW w:w="3402" w:type="dxa"/>
          </w:tcPr>
          <w:p w14:paraId="3A11C6B3" w14:textId="77777777" w:rsidR="00847365" w:rsidRPr="001F1FED" w:rsidRDefault="00847365" w:rsidP="00445409">
            <w:pPr>
              <w:rPr>
                <w:rFonts w:cs="Arial"/>
              </w:rPr>
            </w:pPr>
            <w:r>
              <w:rPr>
                <w:rFonts w:cs="Arial"/>
              </w:rPr>
              <w:t>Critically e</w:t>
            </w:r>
            <w:r w:rsidRPr="001F1FED">
              <w:rPr>
                <w:rFonts w:cs="Arial"/>
              </w:rPr>
              <w:t xml:space="preserve">valuate the emotional impact of the ultrasound examination on the client, carers </w:t>
            </w:r>
            <w:r>
              <w:rPr>
                <w:rFonts w:cs="Arial"/>
              </w:rPr>
              <w:t xml:space="preserve">and </w:t>
            </w:r>
            <w:r w:rsidRPr="001F1FED">
              <w:rPr>
                <w:rFonts w:cs="Arial"/>
              </w:rPr>
              <w:t>relevant healthcare professionals</w:t>
            </w:r>
            <w:r>
              <w:rPr>
                <w:rFonts w:cs="Arial"/>
              </w:rPr>
              <w:t xml:space="preserve"> and meet HCPC core proficiencies </w:t>
            </w:r>
          </w:p>
        </w:tc>
        <w:tc>
          <w:tcPr>
            <w:tcW w:w="3544" w:type="dxa"/>
          </w:tcPr>
          <w:p w14:paraId="5700A0B6" w14:textId="77777777" w:rsidR="00847365" w:rsidRDefault="00847365" w:rsidP="00445409">
            <w:pPr>
              <w:spacing w:after="120"/>
              <w:rPr>
                <w:rFonts w:cs="Arial"/>
              </w:rPr>
            </w:pPr>
            <w:r>
              <w:rPr>
                <w:rFonts w:cs="Arial"/>
              </w:rPr>
              <w:t>Critically e</w:t>
            </w:r>
            <w:r w:rsidRPr="001F1FED">
              <w:rPr>
                <w:rFonts w:cs="Arial"/>
              </w:rPr>
              <w:t xml:space="preserve">valuate the emotional impact of the ultrasound examination on the </w:t>
            </w:r>
            <w:r>
              <w:rPr>
                <w:rFonts w:cs="Arial"/>
              </w:rPr>
              <w:t>client</w:t>
            </w:r>
            <w:r w:rsidRPr="001F1FED">
              <w:rPr>
                <w:rFonts w:cs="Arial"/>
              </w:rPr>
              <w:t xml:space="preserve">, carers </w:t>
            </w:r>
            <w:r>
              <w:rPr>
                <w:rFonts w:cs="Arial"/>
              </w:rPr>
              <w:t xml:space="preserve">and </w:t>
            </w:r>
            <w:r w:rsidRPr="001F1FED">
              <w:rPr>
                <w:rFonts w:cs="Arial"/>
              </w:rPr>
              <w:t>relevant healthcare professionals</w:t>
            </w:r>
            <w:r>
              <w:rPr>
                <w:rFonts w:cs="Arial"/>
              </w:rPr>
              <w:t>. Demonstrate a critical awareness of clinical problems and identify potential solutions</w:t>
            </w:r>
          </w:p>
          <w:p w14:paraId="4E223E3B" w14:textId="77777777" w:rsidR="00847365" w:rsidRPr="001F1FED" w:rsidRDefault="00847365" w:rsidP="00445409">
            <w:pPr>
              <w:spacing w:after="120"/>
              <w:rPr>
                <w:rFonts w:cs="Arial"/>
              </w:rPr>
            </w:pPr>
            <w:r>
              <w:rPr>
                <w:rFonts w:cs="Arial"/>
                <w:b/>
              </w:rPr>
              <w:t xml:space="preserve">Direct entry: </w:t>
            </w:r>
            <w:r>
              <w:rPr>
                <w:rFonts w:cs="Arial"/>
              </w:rPr>
              <w:t>Meet HCPC core proficiencies</w:t>
            </w:r>
          </w:p>
        </w:tc>
        <w:tc>
          <w:tcPr>
            <w:tcW w:w="3402" w:type="dxa"/>
          </w:tcPr>
          <w:p w14:paraId="12BA4EA7" w14:textId="77777777" w:rsidR="00847365" w:rsidRPr="001F1FED" w:rsidRDefault="00847365" w:rsidP="00445409">
            <w:pPr>
              <w:spacing w:after="120"/>
              <w:rPr>
                <w:rFonts w:cs="Arial"/>
              </w:rPr>
            </w:pPr>
            <w:r>
              <w:rPr>
                <w:rFonts w:cs="Arial"/>
              </w:rPr>
              <w:t xml:space="preserve">Critically evaluate </w:t>
            </w:r>
            <w:r w:rsidRPr="001F1FED">
              <w:rPr>
                <w:rFonts w:cs="Arial"/>
              </w:rPr>
              <w:t xml:space="preserve">the emotional impact of the ultrasound examination on the client, carers </w:t>
            </w:r>
            <w:r>
              <w:rPr>
                <w:rFonts w:cs="Arial"/>
              </w:rPr>
              <w:t xml:space="preserve">and </w:t>
            </w:r>
            <w:r w:rsidRPr="001F1FED">
              <w:rPr>
                <w:rFonts w:cs="Arial"/>
              </w:rPr>
              <w:t>relevant healthcare professionals</w:t>
            </w:r>
            <w:r>
              <w:rPr>
                <w:rFonts w:cs="Arial"/>
              </w:rPr>
              <w:t>. Demonstrate a critical awareness of clinical problems and make informed judgements when implementing improvements to care</w:t>
            </w:r>
          </w:p>
        </w:tc>
      </w:tr>
      <w:tr w:rsidR="00847365" w:rsidRPr="001F1FED" w14:paraId="088E139F" w14:textId="77777777" w:rsidTr="00445409">
        <w:tc>
          <w:tcPr>
            <w:tcW w:w="3402" w:type="dxa"/>
          </w:tcPr>
          <w:p w14:paraId="05E3AEBA" w14:textId="77777777" w:rsidR="00847365" w:rsidRPr="001F1FED" w:rsidRDefault="00847365" w:rsidP="00445409">
            <w:pPr>
              <w:rPr>
                <w:rFonts w:cs="Arial"/>
              </w:rPr>
            </w:pPr>
            <w:r>
              <w:rPr>
                <w:rFonts w:cs="Arial"/>
              </w:rPr>
              <w:t>Devise and sustain arguments relating to</w:t>
            </w:r>
            <w:r w:rsidRPr="001F1FED">
              <w:rPr>
                <w:rFonts w:cs="Arial"/>
              </w:rPr>
              <w:t xml:space="preserve"> national </w:t>
            </w:r>
            <w:r>
              <w:rPr>
                <w:rFonts w:cs="Arial"/>
              </w:rPr>
              <w:t>and</w:t>
            </w:r>
            <w:r w:rsidRPr="001F1FED">
              <w:rPr>
                <w:rFonts w:cs="Arial"/>
              </w:rPr>
              <w:t xml:space="preserve"> local legal, ethical, professional </w:t>
            </w:r>
            <w:r>
              <w:rPr>
                <w:rFonts w:cs="Arial"/>
              </w:rPr>
              <w:t>and</w:t>
            </w:r>
            <w:r w:rsidRPr="001F1FED">
              <w:rPr>
                <w:rFonts w:cs="Arial"/>
              </w:rPr>
              <w:t xml:space="preserve"> organisational principles that underpin diagnostic ultrasound practice</w:t>
            </w:r>
          </w:p>
        </w:tc>
        <w:tc>
          <w:tcPr>
            <w:tcW w:w="3544" w:type="dxa"/>
          </w:tcPr>
          <w:p w14:paraId="0AB2BF3C" w14:textId="77777777" w:rsidR="00847365" w:rsidRPr="001F1FED" w:rsidRDefault="00847365" w:rsidP="00445409">
            <w:pPr>
              <w:spacing w:after="120"/>
              <w:rPr>
                <w:rFonts w:cs="Arial"/>
              </w:rPr>
            </w:pPr>
            <w:r>
              <w:rPr>
                <w:rFonts w:cs="Arial"/>
              </w:rPr>
              <w:t>C</w:t>
            </w:r>
            <w:r w:rsidRPr="001F1FED">
              <w:rPr>
                <w:rFonts w:cs="Arial"/>
              </w:rPr>
              <w:t xml:space="preserve">ritically analyse international, national </w:t>
            </w:r>
            <w:r>
              <w:rPr>
                <w:rFonts w:cs="Arial"/>
              </w:rPr>
              <w:t>and</w:t>
            </w:r>
            <w:r w:rsidRPr="001F1FED">
              <w:rPr>
                <w:rFonts w:cs="Arial"/>
              </w:rPr>
              <w:t xml:space="preserve"> local legal, ethical, professional </w:t>
            </w:r>
            <w:r>
              <w:rPr>
                <w:rFonts w:cs="Arial"/>
              </w:rPr>
              <w:t>and</w:t>
            </w:r>
            <w:r w:rsidRPr="001F1FED">
              <w:rPr>
                <w:rFonts w:cs="Arial"/>
              </w:rPr>
              <w:t xml:space="preserve"> organisational principles that underpin diagnostic ultrasound practice</w:t>
            </w:r>
            <w:r>
              <w:rPr>
                <w:rFonts w:cs="Arial"/>
              </w:rPr>
              <w:t xml:space="preserve"> and assist in the leadership of change</w:t>
            </w:r>
          </w:p>
        </w:tc>
        <w:tc>
          <w:tcPr>
            <w:tcW w:w="3402" w:type="dxa"/>
          </w:tcPr>
          <w:p w14:paraId="065F13FA" w14:textId="77777777" w:rsidR="00847365" w:rsidRPr="001F1FED" w:rsidRDefault="00847365" w:rsidP="00445409">
            <w:pPr>
              <w:spacing w:after="120"/>
              <w:rPr>
                <w:rFonts w:cs="Arial"/>
              </w:rPr>
            </w:pPr>
            <w:r>
              <w:rPr>
                <w:rFonts w:cs="Arial"/>
              </w:rPr>
              <w:t>C</w:t>
            </w:r>
            <w:r w:rsidRPr="001F1FED">
              <w:rPr>
                <w:rFonts w:cs="Arial"/>
              </w:rPr>
              <w:t xml:space="preserve">ritically analyse international, national </w:t>
            </w:r>
            <w:r>
              <w:rPr>
                <w:rFonts w:cs="Arial"/>
              </w:rPr>
              <w:t>and</w:t>
            </w:r>
            <w:r w:rsidRPr="001F1FED">
              <w:rPr>
                <w:rFonts w:cs="Arial"/>
              </w:rPr>
              <w:t xml:space="preserve"> local legal, ethical, professional </w:t>
            </w:r>
            <w:r>
              <w:rPr>
                <w:rFonts w:cs="Arial"/>
              </w:rPr>
              <w:t>and</w:t>
            </w:r>
            <w:r w:rsidRPr="001F1FED">
              <w:rPr>
                <w:rFonts w:cs="Arial"/>
              </w:rPr>
              <w:t xml:space="preserve"> organisational principles that underpin diagnostic ultrasound practice</w:t>
            </w:r>
            <w:r>
              <w:rPr>
                <w:rFonts w:cs="Arial"/>
              </w:rPr>
              <w:t xml:space="preserve"> and provide leadership for service delivery improvements</w:t>
            </w:r>
          </w:p>
        </w:tc>
      </w:tr>
      <w:tr w:rsidR="00847365" w:rsidRPr="001F1FED" w14:paraId="6F9FE276" w14:textId="77777777" w:rsidTr="00445409">
        <w:tc>
          <w:tcPr>
            <w:tcW w:w="3402" w:type="dxa"/>
          </w:tcPr>
          <w:p w14:paraId="2E601028" w14:textId="77777777" w:rsidR="00847365" w:rsidRPr="001F1FED" w:rsidRDefault="00847365" w:rsidP="00445409">
            <w:pPr>
              <w:rPr>
                <w:rFonts w:cs="Arial"/>
              </w:rPr>
            </w:pPr>
            <w:r>
              <w:rPr>
                <w:rFonts w:cs="Arial"/>
              </w:rPr>
              <w:t xml:space="preserve">Demonstrate a conceptual understanding of the </w:t>
            </w:r>
            <w:r w:rsidRPr="001F1FED">
              <w:rPr>
                <w:rFonts w:cs="Arial"/>
              </w:rPr>
              <w:t xml:space="preserve">changing national </w:t>
            </w:r>
            <w:r>
              <w:rPr>
                <w:rFonts w:cs="Arial"/>
              </w:rPr>
              <w:t>and</w:t>
            </w:r>
            <w:r w:rsidRPr="001F1FED">
              <w:rPr>
                <w:rFonts w:cs="Arial"/>
              </w:rPr>
              <w:t xml:space="preserve"> local health care needs of clients, patients, carers </w:t>
            </w:r>
            <w:r>
              <w:rPr>
                <w:rFonts w:cs="Arial"/>
              </w:rPr>
              <w:t>and</w:t>
            </w:r>
            <w:r w:rsidRPr="001F1FED">
              <w:rPr>
                <w:rFonts w:cs="Arial"/>
              </w:rPr>
              <w:t xml:space="preserve"> organisations</w:t>
            </w:r>
          </w:p>
        </w:tc>
        <w:tc>
          <w:tcPr>
            <w:tcW w:w="3544" w:type="dxa"/>
          </w:tcPr>
          <w:p w14:paraId="3658A85F" w14:textId="77777777" w:rsidR="00847365" w:rsidRPr="001F1FED" w:rsidRDefault="00847365" w:rsidP="00445409">
            <w:pPr>
              <w:spacing w:after="120"/>
              <w:rPr>
                <w:rFonts w:cs="Arial"/>
              </w:rPr>
            </w:pPr>
            <w:r>
              <w:rPr>
                <w:rFonts w:cs="Arial"/>
              </w:rPr>
              <w:t>C</w:t>
            </w:r>
            <w:r w:rsidRPr="001F1FED">
              <w:rPr>
                <w:rFonts w:cs="Arial"/>
              </w:rPr>
              <w:t xml:space="preserve">ritically discuss the changing national </w:t>
            </w:r>
            <w:r>
              <w:rPr>
                <w:rFonts w:cs="Arial"/>
              </w:rPr>
              <w:t>and</w:t>
            </w:r>
            <w:r w:rsidRPr="001F1FED">
              <w:rPr>
                <w:rFonts w:cs="Arial"/>
              </w:rPr>
              <w:t xml:space="preserve"> local healthcare needs of clients, patients, carers </w:t>
            </w:r>
            <w:r>
              <w:rPr>
                <w:rFonts w:cs="Arial"/>
              </w:rPr>
              <w:t>and</w:t>
            </w:r>
            <w:r w:rsidRPr="001F1FED">
              <w:rPr>
                <w:rFonts w:cs="Arial"/>
              </w:rPr>
              <w:t xml:space="preserve"> organisations</w:t>
            </w:r>
            <w:r>
              <w:rPr>
                <w:rFonts w:cs="Arial"/>
              </w:rPr>
              <w:t>. Suggest improvements and ways to implement change</w:t>
            </w:r>
          </w:p>
        </w:tc>
        <w:tc>
          <w:tcPr>
            <w:tcW w:w="3402" w:type="dxa"/>
          </w:tcPr>
          <w:p w14:paraId="02401630" w14:textId="77777777" w:rsidR="00847365" w:rsidRPr="001F1FED" w:rsidRDefault="00847365" w:rsidP="00445409">
            <w:pPr>
              <w:spacing w:after="120"/>
              <w:rPr>
                <w:rFonts w:cs="Arial"/>
              </w:rPr>
            </w:pPr>
            <w:r>
              <w:rPr>
                <w:rFonts w:cs="Arial"/>
              </w:rPr>
              <w:t xml:space="preserve">Show self-direction and originality in tackling and solving problems associated with the </w:t>
            </w:r>
            <w:r w:rsidRPr="001F1FED">
              <w:rPr>
                <w:rFonts w:cs="Arial"/>
              </w:rPr>
              <w:t xml:space="preserve">changing national </w:t>
            </w:r>
            <w:r>
              <w:rPr>
                <w:rFonts w:cs="Arial"/>
              </w:rPr>
              <w:t>and</w:t>
            </w:r>
            <w:r w:rsidRPr="001F1FED">
              <w:rPr>
                <w:rFonts w:cs="Arial"/>
              </w:rPr>
              <w:t xml:space="preserve"> local healthcare needs of clients, patients, carers </w:t>
            </w:r>
            <w:r>
              <w:rPr>
                <w:rFonts w:cs="Arial"/>
              </w:rPr>
              <w:t>and</w:t>
            </w:r>
            <w:r w:rsidRPr="001F1FED">
              <w:rPr>
                <w:rFonts w:cs="Arial"/>
              </w:rPr>
              <w:t xml:space="preserve"> organisations</w:t>
            </w:r>
            <w:r>
              <w:rPr>
                <w:rFonts w:cs="Arial"/>
              </w:rPr>
              <w:t xml:space="preserve"> and lead change</w:t>
            </w:r>
          </w:p>
        </w:tc>
      </w:tr>
      <w:tr w:rsidR="00847365" w:rsidRPr="001F1FED" w14:paraId="5D5B0FD8" w14:textId="77777777" w:rsidTr="00445409">
        <w:tc>
          <w:tcPr>
            <w:tcW w:w="3402" w:type="dxa"/>
          </w:tcPr>
          <w:p w14:paraId="63BFBD75" w14:textId="34BBB3F0" w:rsidR="00847365" w:rsidRPr="001F1FED" w:rsidRDefault="00847365" w:rsidP="00445409">
            <w:pPr>
              <w:rPr>
                <w:rFonts w:cs="Arial"/>
              </w:rPr>
            </w:pPr>
            <w:r>
              <w:rPr>
                <w:rFonts w:cs="Arial"/>
              </w:rPr>
              <w:t>I</w:t>
            </w:r>
            <w:r w:rsidRPr="001F1FED">
              <w:rPr>
                <w:rFonts w:cs="Arial"/>
              </w:rPr>
              <w:t>dentify qualitatively and quantitatively the limitations and co</w:t>
            </w:r>
            <w:r>
              <w:rPr>
                <w:rFonts w:cs="Arial"/>
              </w:rPr>
              <w:t>nstraints</w:t>
            </w:r>
            <w:r w:rsidRPr="001F1FED">
              <w:rPr>
                <w:rFonts w:cs="Arial"/>
              </w:rPr>
              <w:t xml:space="preserve"> associated with ultrasound imaging</w:t>
            </w:r>
          </w:p>
        </w:tc>
        <w:tc>
          <w:tcPr>
            <w:tcW w:w="3544" w:type="dxa"/>
          </w:tcPr>
          <w:p w14:paraId="4DD41455" w14:textId="77777777" w:rsidR="00847365" w:rsidRPr="001F1FED" w:rsidRDefault="00847365" w:rsidP="00445409">
            <w:pPr>
              <w:spacing w:after="120"/>
              <w:rPr>
                <w:rFonts w:cs="Arial"/>
              </w:rPr>
            </w:pPr>
            <w:r>
              <w:rPr>
                <w:rFonts w:cs="Arial"/>
              </w:rPr>
              <w:t>Critically evaluate</w:t>
            </w:r>
            <w:r w:rsidRPr="001F1FED">
              <w:rPr>
                <w:rFonts w:cs="Arial"/>
              </w:rPr>
              <w:t xml:space="preserve"> qualitatively and quantitatively the limitations and co</w:t>
            </w:r>
            <w:r>
              <w:rPr>
                <w:rFonts w:cs="Arial"/>
              </w:rPr>
              <w:t>nstraints</w:t>
            </w:r>
            <w:r w:rsidRPr="001F1FED">
              <w:rPr>
                <w:rFonts w:cs="Arial"/>
              </w:rPr>
              <w:t xml:space="preserve"> associated with ultrasound imaging</w:t>
            </w:r>
            <w:r>
              <w:rPr>
                <w:rFonts w:cs="Arial"/>
              </w:rPr>
              <w:t xml:space="preserve"> and suggest alternative solutions to improve service provision </w:t>
            </w:r>
          </w:p>
        </w:tc>
        <w:tc>
          <w:tcPr>
            <w:tcW w:w="3402" w:type="dxa"/>
          </w:tcPr>
          <w:p w14:paraId="5C1CF11F" w14:textId="77777777" w:rsidR="00847365" w:rsidRPr="001F1FED" w:rsidRDefault="00847365" w:rsidP="00445409">
            <w:pPr>
              <w:spacing w:after="120"/>
              <w:rPr>
                <w:rFonts w:cs="Arial"/>
              </w:rPr>
            </w:pPr>
            <w:r>
              <w:rPr>
                <w:rFonts w:cs="Arial"/>
              </w:rPr>
              <w:t xml:space="preserve">Explore </w:t>
            </w:r>
            <w:r w:rsidRPr="001F1FED">
              <w:rPr>
                <w:rFonts w:cs="Arial"/>
              </w:rPr>
              <w:t>qualitatively and quantitatively the limitations and co</w:t>
            </w:r>
            <w:r>
              <w:rPr>
                <w:rFonts w:cs="Arial"/>
              </w:rPr>
              <w:t>nstraints</w:t>
            </w:r>
            <w:r w:rsidRPr="001F1FED">
              <w:rPr>
                <w:rFonts w:cs="Arial"/>
              </w:rPr>
              <w:t xml:space="preserve"> associated with ultrasound imaging</w:t>
            </w:r>
            <w:r>
              <w:rPr>
                <w:rFonts w:cs="Arial"/>
              </w:rPr>
              <w:t>, identify and lead the implementation of alternative solutions to improve service provision</w:t>
            </w:r>
          </w:p>
        </w:tc>
      </w:tr>
      <w:tr w:rsidR="00847365" w:rsidRPr="001F1FED" w14:paraId="4531B686" w14:textId="77777777" w:rsidTr="00445409">
        <w:tc>
          <w:tcPr>
            <w:tcW w:w="3402" w:type="dxa"/>
          </w:tcPr>
          <w:p w14:paraId="097BCCA8" w14:textId="77777777" w:rsidR="00847365" w:rsidRPr="00282258" w:rsidRDefault="00847365" w:rsidP="00445409">
            <w:pPr>
              <w:rPr>
                <w:rFonts w:cs="Arial"/>
              </w:rPr>
            </w:pPr>
            <w:r w:rsidRPr="00282258">
              <w:rPr>
                <w:rFonts w:cs="Arial"/>
              </w:rPr>
              <w:t>Demonstrate a systematic understanding of the need for life-long learning in medical ultrasound practi</w:t>
            </w:r>
            <w:r>
              <w:rPr>
                <w:rFonts w:cs="Arial"/>
              </w:rPr>
              <w:t>c</w:t>
            </w:r>
            <w:r w:rsidRPr="00282258">
              <w:rPr>
                <w:rFonts w:cs="Arial"/>
              </w:rPr>
              <w:t>e</w:t>
            </w:r>
          </w:p>
        </w:tc>
        <w:tc>
          <w:tcPr>
            <w:tcW w:w="3544" w:type="dxa"/>
          </w:tcPr>
          <w:p w14:paraId="6D66EDD2" w14:textId="77777777" w:rsidR="00847365" w:rsidRPr="00282258" w:rsidRDefault="00847365" w:rsidP="00445409">
            <w:pPr>
              <w:rPr>
                <w:rFonts w:cs="Arial"/>
              </w:rPr>
            </w:pPr>
            <w:r w:rsidRPr="00282258">
              <w:rPr>
                <w:rFonts w:cs="Arial"/>
              </w:rPr>
              <w:t>Evaluate the need for life-long learning in medical ultrasound practi</w:t>
            </w:r>
            <w:r>
              <w:rPr>
                <w:rFonts w:cs="Arial"/>
              </w:rPr>
              <w:t>c</w:t>
            </w:r>
            <w:r w:rsidRPr="00282258">
              <w:rPr>
                <w:rFonts w:cs="Arial"/>
              </w:rPr>
              <w:t>e. Relate this to the development of self and others</w:t>
            </w:r>
          </w:p>
        </w:tc>
        <w:tc>
          <w:tcPr>
            <w:tcW w:w="3402" w:type="dxa"/>
          </w:tcPr>
          <w:p w14:paraId="20BE7240" w14:textId="77777777" w:rsidR="00847365" w:rsidRPr="00282258" w:rsidRDefault="00847365" w:rsidP="00445409">
            <w:pPr>
              <w:spacing w:after="120"/>
              <w:rPr>
                <w:rFonts w:cs="Arial"/>
              </w:rPr>
            </w:pPr>
            <w:r w:rsidRPr="00282258">
              <w:rPr>
                <w:rFonts w:cs="Arial"/>
              </w:rPr>
              <w:t>Critically evaluate the need for life-long learning in medical ultrasound practice and engage in teaching, learning and assessment at a higher level</w:t>
            </w:r>
          </w:p>
        </w:tc>
      </w:tr>
    </w:tbl>
    <w:p w14:paraId="2999A9C2" w14:textId="77777777" w:rsidR="00061362" w:rsidRDefault="00061362">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847365" w:rsidRPr="001F1FED" w14:paraId="20F3E168" w14:textId="77777777" w:rsidTr="00445409">
        <w:tc>
          <w:tcPr>
            <w:tcW w:w="3402" w:type="dxa"/>
          </w:tcPr>
          <w:p w14:paraId="1F341224" w14:textId="2E3B0774" w:rsidR="00847365" w:rsidRPr="00150C0B" w:rsidRDefault="00847365" w:rsidP="00445409">
            <w:pPr>
              <w:rPr>
                <w:rFonts w:cstheme="minorHAnsi"/>
              </w:rPr>
            </w:pPr>
            <w:r w:rsidRPr="00150C0B">
              <w:rPr>
                <w:rFonts w:cstheme="minorHAnsi"/>
              </w:rPr>
              <w:lastRenderedPageBreak/>
              <w:t>Develop negotiation and time management skills to achieve the core knowledge, skills</w:t>
            </w:r>
            <w:r>
              <w:rPr>
                <w:rFonts w:cstheme="minorHAnsi"/>
              </w:rPr>
              <w:t xml:space="preserve"> and</w:t>
            </w:r>
            <w:r w:rsidRPr="00150C0B">
              <w:rPr>
                <w:rFonts w:cstheme="minorHAnsi"/>
              </w:rPr>
              <w:t xml:space="preserve"> clinical</w:t>
            </w:r>
            <w:r>
              <w:rPr>
                <w:rFonts w:cstheme="minorHAnsi"/>
              </w:rPr>
              <w:t xml:space="preserve"> </w:t>
            </w:r>
            <w:r w:rsidRPr="00150C0B">
              <w:rPr>
                <w:rFonts w:cstheme="minorHAnsi"/>
              </w:rPr>
              <w:t>practice learning outcomes for your level of practice</w:t>
            </w:r>
            <w:r>
              <w:rPr>
                <w:rFonts w:cstheme="minorHAnsi"/>
              </w:rPr>
              <w:t>. Mentor and teach others</w:t>
            </w:r>
          </w:p>
        </w:tc>
        <w:tc>
          <w:tcPr>
            <w:tcW w:w="3544" w:type="dxa"/>
          </w:tcPr>
          <w:p w14:paraId="2BA8B24A" w14:textId="77777777" w:rsidR="00847365" w:rsidRPr="00150C0B" w:rsidRDefault="00847365" w:rsidP="00445409">
            <w:pPr>
              <w:rPr>
                <w:rFonts w:cstheme="minorHAnsi"/>
              </w:rPr>
            </w:pPr>
            <w:r w:rsidRPr="00150C0B">
              <w:rPr>
                <w:rFonts w:cstheme="minorHAnsi"/>
              </w:rPr>
              <w:t xml:space="preserve">Develop negotiation and time management skills to advance knowledge, skills and clinical practice to a higher level. </w:t>
            </w:r>
            <w:r w:rsidRPr="00150C0B">
              <w:rPr>
                <w:rFonts w:cstheme="minorHAnsi"/>
                <w:color w:val="202020"/>
                <w:shd w:val="clear" w:color="auto" w:fill="FFFFFF"/>
              </w:rPr>
              <w:t>Mentor and teach learners, support staff and other professionals</w:t>
            </w:r>
            <w:r>
              <w:rPr>
                <w:rFonts w:cstheme="minorHAnsi"/>
                <w:color w:val="202020"/>
                <w:shd w:val="clear" w:color="auto" w:fill="FFFFFF"/>
              </w:rPr>
              <w:t xml:space="preserve"> through the </w:t>
            </w:r>
            <w:r w:rsidRPr="00150C0B">
              <w:rPr>
                <w:rFonts w:cstheme="minorHAnsi"/>
                <w:color w:val="202020"/>
                <w:shd w:val="clear" w:color="auto" w:fill="FFFFFF"/>
              </w:rPr>
              <w:t>development</w:t>
            </w:r>
            <w:r>
              <w:rPr>
                <w:rFonts w:cstheme="minorHAnsi"/>
                <w:color w:val="202020"/>
                <w:shd w:val="clear" w:color="auto" w:fill="FFFFFF"/>
              </w:rPr>
              <w:t xml:space="preserve"> of</w:t>
            </w:r>
            <w:r w:rsidRPr="00150C0B">
              <w:rPr>
                <w:rFonts w:cstheme="minorHAnsi"/>
                <w:color w:val="202020"/>
                <w:shd w:val="clear" w:color="auto" w:fill="FFFFFF"/>
              </w:rPr>
              <w:t xml:space="preserve"> relevant learning materials</w:t>
            </w:r>
          </w:p>
        </w:tc>
        <w:tc>
          <w:tcPr>
            <w:tcW w:w="3402" w:type="dxa"/>
          </w:tcPr>
          <w:p w14:paraId="01CC981A" w14:textId="77777777" w:rsidR="00847365" w:rsidRPr="00B26E06" w:rsidRDefault="00847365" w:rsidP="00445409">
            <w:pPr>
              <w:spacing w:after="120"/>
              <w:rPr>
                <w:rFonts w:eastAsia="Times New Roman" w:cstheme="minorHAnsi"/>
                <w:color w:val="202020"/>
                <w:lang w:eastAsia="en-GB"/>
              </w:rPr>
            </w:pPr>
            <w:r w:rsidRPr="00150C0B">
              <w:rPr>
                <w:rFonts w:cstheme="minorHAnsi"/>
              </w:rPr>
              <w:t>As an independent and self-critical learner, review current solutions and/or develop innovative solutions to achieve the core knowledge, skills</w:t>
            </w:r>
            <w:r>
              <w:rPr>
                <w:rFonts w:cstheme="minorHAnsi"/>
              </w:rPr>
              <w:t xml:space="preserve"> and</w:t>
            </w:r>
            <w:r w:rsidRPr="00150C0B">
              <w:rPr>
                <w:rFonts w:cstheme="minorHAnsi"/>
              </w:rPr>
              <w:t xml:space="preserve"> clinical practice learning outcomes for your level of practice. </w:t>
            </w:r>
            <w:r w:rsidRPr="005910A6">
              <w:rPr>
                <w:rFonts w:eastAsia="Times New Roman" w:cstheme="minorHAnsi"/>
                <w:color w:val="202020"/>
                <w:lang w:eastAsia="en-GB"/>
              </w:rPr>
              <w:t>Lead and promote the education of staff, students and other groups, contributing to relevant academic programmes</w:t>
            </w:r>
          </w:p>
        </w:tc>
      </w:tr>
      <w:tr w:rsidR="00847365" w:rsidRPr="001F1FED" w14:paraId="449AE50F" w14:textId="77777777" w:rsidTr="00445409">
        <w:tc>
          <w:tcPr>
            <w:tcW w:w="3402" w:type="dxa"/>
          </w:tcPr>
          <w:p w14:paraId="471B22F5" w14:textId="77777777" w:rsidR="00847365" w:rsidRPr="0083275E" w:rsidRDefault="00847365" w:rsidP="00445409">
            <w:pPr>
              <w:rPr>
                <w:rFonts w:cs="Arial"/>
                <w:color w:val="000000" w:themeColor="text1"/>
              </w:rPr>
            </w:pPr>
            <w:r>
              <w:rPr>
                <w:rFonts w:cs="Arial"/>
                <w:color w:val="000000" w:themeColor="text1"/>
              </w:rPr>
              <w:t>Critically reflect on the leadership roles needed within practice and personal contributions to leadership</w:t>
            </w:r>
          </w:p>
        </w:tc>
        <w:tc>
          <w:tcPr>
            <w:tcW w:w="3544" w:type="dxa"/>
          </w:tcPr>
          <w:p w14:paraId="7718E91E" w14:textId="77777777" w:rsidR="00847365" w:rsidRDefault="00847365" w:rsidP="00445409">
            <w:pPr>
              <w:spacing w:after="120"/>
              <w:rPr>
                <w:rFonts w:cs="Arial"/>
              </w:rPr>
            </w:pPr>
            <w:r>
              <w:rPr>
                <w:rFonts w:cs="Arial"/>
                <w:color w:val="000000" w:themeColor="text1"/>
              </w:rPr>
              <w:t>Critically evaluate arguments and assumptions relating to the leadership roles needed within practice and develop leadership roles within the clinical setting and at a national level. Lead a team to ensure workload is delivered effectively</w:t>
            </w:r>
          </w:p>
        </w:tc>
        <w:tc>
          <w:tcPr>
            <w:tcW w:w="3402" w:type="dxa"/>
          </w:tcPr>
          <w:p w14:paraId="11B4151E" w14:textId="77777777" w:rsidR="00847365" w:rsidRDefault="00847365" w:rsidP="00445409">
            <w:pPr>
              <w:rPr>
                <w:rFonts w:cs="Arial"/>
              </w:rPr>
            </w:pPr>
            <w:r>
              <w:rPr>
                <w:rFonts w:cs="Arial"/>
                <w:color w:val="000000" w:themeColor="text1"/>
              </w:rPr>
              <w:t>Conceptualise, design and implement leadership strategies at a local, national and international level for service delivery and improvement</w:t>
            </w:r>
          </w:p>
        </w:tc>
      </w:tr>
      <w:tr w:rsidR="00847365" w:rsidRPr="001F1FED" w14:paraId="5D71D2CC" w14:textId="77777777" w:rsidTr="00445409">
        <w:tc>
          <w:tcPr>
            <w:tcW w:w="3402" w:type="dxa"/>
          </w:tcPr>
          <w:p w14:paraId="05523D08" w14:textId="77777777" w:rsidR="00847365" w:rsidRPr="001E1116" w:rsidRDefault="00847365" w:rsidP="00445409">
            <w:pPr>
              <w:spacing w:after="0" w:line="300" w:lineRule="atLeast"/>
              <w:textAlignment w:val="baseline"/>
              <w:rPr>
                <w:rFonts w:eastAsia="Times New Roman" w:cstheme="minorHAnsi"/>
                <w:color w:val="202020"/>
                <w:lang w:eastAsia="en-GB"/>
              </w:rPr>
            </w:pPr>
            <w:r w:rsidRPr="001E1116">
              <w:rPr>
                <w:rFonts w:eastAsia="Times New Roman" w:cstheme="minorHAnsi"/>
                <w:color w:val="202020"/>
                <w:lang w:eastAsia="en-GB"/>
              </w:rPr>
              <w:t>Have due regard to patients’ health status and co-morbidities, promoting healthy living</w:t>
            </w:r>
          </w:p>
          <w:p w14:paraId="3EFC0172" w14:textId="77777777" w:rsidR="00847365" w:rsidRPr="008159E2" w:rsidRDefault="00847365" w:rsidP="00445409">
            <w:pPr>
              <w:rPr>
                <w:rFonts w:cstheme="minorHAnsi"/>
                <w:color w:val="000000" w:themeColor="text1"/>
              </w:rPr>
            </w:pPr>
          </w:p>
        </w:tc>
        <w:tc>
          <w:tcPr>
            <w:tcW w:w="3544" w:type="dxa"/>
          </w:tcPr>
          <w:p w14:paraId="64D04C53" w14:textId="77777777" w:rsidR="00847365" w:rsidRPr="008159E2" w:rsidRDefault="00847365" w:rsidP="00445409">
            <w:pPr>
              <w:spacing w:after="120" w:line="300" w:lineRule="atLeast"/>
              <w:textAlignment w:val="baseline"/>
              <w:rPr>
                <w:rFonts w:cstheme="minorHAnsi"/>
                <w:color w:val="000000" w:themeColor="text1"/>
              </w:rPr>
            </w:pPr>
            <w:r w:rsidRPr="00E40D03">
              <w:rPr>
                <w:rFonts w:eastAsia="Times New Roman" w:cstheme="minorHAnsi"/>
                <w:color w:val="202020"/>
                <w:lang w:eastAsia="en-GB"/>
              </w:rPr>
              <w:t>Develop, implement and review pathways of care, having regard to patients’ health status and co-morbidities, promoting healthy living </w:t>
            </w:r>
          </w:p>
        </w:tc>
        <w:tc>
          <w:tcPr>
            <w:tcW w:w="3402" w:type="dxa"/>
          </w:tcPr>
          <w:p w14:paraId="260D0B28" w14:textId="77777777" w:rsidR="00847365" w:rsidRPr="008159E2" w:rsidRDefault="00847365" w:rsidP="00445409">
            <w:pPr>
              <w:tabs>
                <w:tab w:val="left" w:pos="885"/>
              </w:tabs>
              <w:rPr>
                <w:rFonts w:cstheme="minorHAnsi"/>
                <w:color w:val="000000" w:themeColor="text1"/>
              </w:rPr>
            </w:pPr>
            <w:r w:rsidRPr="008159E2">
              <w:rPr>
                <w:rFonts w:cstheme="minorHAnsi"/>
                <w:color w:val="202020"/>
                <w:shd w:val="clear" w:color="auto" w:fill="FFFFFF"/>
              </w:rPr>
              <w:t>Lead on the delivery of a whole-system, patient-centred approach rooted in multidisciplinary team working</w:t>
            </w:r>
          </w:p>
        </w:tc>
      </w:tr>
      <w:tr w:rsidR="00847365" w:rsidRPr="001F1FED" w14:paraId="0F57771B" w14:textId="77777777" w:rsidTr="00445409">
        <w:tc>
          <w:tcPr>
            <w:tcW w:w="3402" w:type="dxa"/>
          </w:tcPr>
          <w:p w14:paraId="04518E23" w14:textId="77777777" w:rsidR="00847365" w:rsidRDefault="00847365" w:rsidP="00445409">
            <w:pPr>
              <w:rPr>
                <w:rFonts w:cs="Arial"/>
                <w:color w:val="000000" w:themeColor="text1"/>
              </w:rPr>
            </w:pPr>
            <w:r>
              <w:rPr>
                <w:rFonts w:cs="Arial"/>
                <w:color w:val="000000" w:themeColor="text1"/>
              </w:rPr>
              <w:t>Critically evaluate the effectiveness of quality assurance procedures and engage in quality monitoring within the clinical setting</w:t>
            </w:r>
          </w:p>
        </w:tc>
        <w:tc>
          <w:tcPr>
            <w:tcW w:w="3544" w:type="dxa"/>
          </w:tcPr>
          <w:p w14:paraId="47C68C16" w14:textId="77777777" w:rsidR="00847365" w:rsidRPr="00E40D03" w:rsidRDefault="00847365" w:rsidP="00445409">
            <w:pPr>
              <w:spacing w:after="0" w:line="300" w:lineRule="atLeast"/>
              <w:textAlignment w:val="baseline"/>
              <w:rPr>
                <w:rFonts w:ascii="Helvetica" w:eastAsia="Times New Roman" w:hAnsi="Helvetica" w:cs="Times New Roman"/>
                <w:color w:val="202020"/>
                <w:sz w:val="20"/>
                <w:szCs w:val="20"/>
                <w:lang w:eastAsia="en-GB"/>
              </w:rPr>
            </w:pPr>
            <w:r>
              <w:rPr>
                <w:rFonts w:cs="Arial"/>
                <w:color w:val="000000" w:themeColor="text1"/>
              </w:rPr>
              <w:t>Critically evaluate the effectiveness of quality assurance procedures and quality management systems. Lead on local quality delivery management and implement change as required</w:t>
            </w:r>
          </w:p>
        </w:tc>
        <w:tc>
          <w:tcPr>
            <w:tcW w:w="3402" w:type="dxa"/>
          </w:tcPr>
          <w:p w14:paraId="26F90AC0" w14:textId="77777777" w:rsidR="00847365" w:rsidRDefault="00847365" w:rsidP="00445409">
            <w:pPr>
              <w:spacing w:after="0" w:line="300" w:lineRule="atLeast"/>
              <w:textAlignment w:val="baseline"/>
              <w:rPr>
                <w:rFonts w:cs="Arial"/>
                <w:color w:val="000000" w:themeColor="text1"/>
              </w:rPr>
            </w:pPr>
            <w:r>
              <w:rPr>
                <w:rFonts w:cs="Arial"/>
                <w:color w:val="000000" w:themeColor="text1"/>
              </w:rPr>
              <w:t xml:space="preserve">Conceptualise, design and implement quality assurance procedures and quality management systems. Lead on national and international quality management and implement change as required </w:t>
            </w:r>
          </w:p>
          <w:p w14:paraId="3B1E2AA9" w14:textId="77777777" w:rsidR="00847365" w:rsidRDefault="00847365" w:rsidP="00445409">
            <w:pPr>
              <w:rPr>
                <w:rFonts w:cs="Arial"/>
                <w:color w:val="000000" w:themeColor="text1"/>
              </w:rPr>
            </w:pPr>
          </w:p>
        </w:tc>
      </w:tr>
      <w:tr w:rsidR="00847365" w:rsidRPr="001F1FED" w14:paraId="533F9D81" w14:textId="77777777" w:rsidTr="00445409">
        <w:trPr>
          <w:trHeight w:val="567"/>
        </w:trPr>
        <w:tc>
          <w:tcPr>
            <w:tcW w:w="10348" w:type="dxa"/>
            <w:gridSpan w:val="3"/>
            <w:shd w:val="clear" w:color="auto" w:fill="D9D9D9" w:themeFill="background1" w:themeFillShade="D9"/>
            <w:vAlign w:val="center"/>
          </w:tcPr>
          <w:p w14:paraId="2980F4E4" w14:textId="77777777" w:rsidR="00847365" w:rsidRPr="001F1FED" w:rsidRDefault="00847365" w:rsidP="00445409">
            <w:pPr>
              <w:spacing w:after="0"/>
              <w:jc w:val="center"/>
              <w:rPr>
                <w:rFonts w:cs="Arial"/>
              </w:rPr>
            </w:pPr>
            <w:r w:rsidRPr="00DF3165">
              <w:rPr>
                <w:rFonts w:cs="Arial"/>
                <w:b/>
                <w:sz w:val="24"/>
                <w:szCs w:val="24"/>
              </w:rPr>
              <w:t xml:space="preserve">Clinical </w:t>
            </w:r>
            <w:r>
              <w:rPr>
                <w:rFonts w:cs="Arial"/>
                <w:b/>
                <w:sz w:val="24"/>
                <w:szCs w:val="24"/>
              </w:rPr>
              <w:t>T</w:t>
            </w:r>
            <w:r w:rsidRPr="00DF3165">
              <w:rPr>
                <w:rFonts w:cs="Arial"/>
                <w:b/>
                <w:sz w:val="24"/>
                <w:szCs w:val="24"/>
              </w:rPr>
              <w:t>opic</w:t>
            </w:r>
          </w:p>
        </w:tc>
      </w:tr>
      <w:tr w:rsidR="00847365" w:rsidRPr="001F1FED" w14:paraId="1ADDBE42" w14:textId="77777777" w:rsidTr="00445409">
        <w:tc>
          <w:tcPr>
            <w:tcW w:w="3402" w:type="dxa"/>
          </w:tcPr>
          <w:p w14:paraId="4A8A2D10" w14:textId="77777777" w:rsidR="00847365" w:rsidRPr="002E3F46" w:rsidRDefault="00847365" w:rsidP="00445409">
            <w:pPr>
              <w:rPr>
                <w:rFonts w:cstheme="minorHAnsi"/>
              </w:rPr>
            </w:pPr>
            <w:r w:rsidRPr="002E3F46">
              <w:rPr>
                <w:rFonts w:cstheme="minorHAnsi"/>
                <w:color w:val="202020"/>
                <w:shd w:val="clear" w:color="auto" w:fill="FFFFFF"/>
              </w:rPr>
              <w:t xml:space="preserve">Identify, evaluate and interpret normal and abnormal anatomy and pathophysiology relevant to </w:t>
            </w:r>
            <w:r>
              <w:rPr>
                <w:rFonts w:cstheme="minorHAnsi"/>
                <w:color w:val="202020"/>
                <w:shd w:val="clear" w:color="auto" w:fill="FFFFFF"/>
              </w:rPr>
              <w:t xml:space="preserve">the level and scope of </w:t>
            </w:r>
            <w:r w:rsidRPr="002E3F46">
              <w:rPr>
                <w:rFonts w:cstheme="minorHAnsi"/>
                <w:color w:val="202020"/>
                <w:shd w:val="clear" w:color="auto" w:fill="FFFFFF"/>
              </w:rPr>
              <w:t>clinical practice</w:t>
            </w:r>
          </w:p>
        </w:tc>
        <w:tc>
          <w:tcPr>
            <w:tcW w:w="3544" w:type="dxa"/>
          </w:tcPr>
          <w:p w14:paraId="31EF986E" w14:textId="77777777" w:rsidR="00847365" w:rsidRPr="002E3F46" w:rsidRDefault="00847365" w:rsidP="00445409">
            <w:pPr>
              <w:spacing w:after="240" w:line="300" w:lineRule="atLeast"/>
              <w:textAlignment w:val="baseline"/>
              <w:rPr>
                <w:rFonts w:eastAsia="Times New Roman" w:cstheme="minorHAnsi"/>
                <w:color w:val="202020"/>
                <w:lang w:eastAsia="en-GB"/>
              </w:rPr>
            </w:pPr>
            <w:r w:rsidRPr="002B7461">
              <w:rPr>
                <w:rFonts w:eastAsia="Times New Roman" w:cstheme="minorHAnsi"/>
                <w:color w:val="202020"/>
                <w:lang w:eastAsia="en-GB"/>
              </w:rPr>
              <w:t xml:space="preserve">Identify, evaluate and interpret normal and abnormal anatomy and pathophysiology relevant to </w:t>
            </w:r>
            <w:r w:rsidRPr="002E3F46">
              <w:rPr>
                <w:rFonts w:eastAsia="Times New Roman" w:cstheme="minorHAnsi"/>
                <w:color w:val="202020"/>
                <w:lang w:eastAsia="en-GB"/>
              </w:rPr>
              <w:t>advanced c</w:t>
            </w:r>
            <w:r w:rsidRPr="002B7461">
              <w:rPr>
                <w:rFonts w:eastAsia="Times New Roman" w:cstheme="minorHAnsi"/>
                <w:color w:val="202020"/>
                <w:lang w:eastAsia="en-GB"/>
              </w:rPr>
              <w:t xml:space="preserve">linical practice. Assess patients and make reasoned decisions to initiate, continue, modify, suspend or cease </w:t>
            </w:r>
            <w:r>
              <w:rPr>
                <w:rFonts w:eastAsia="Times New Roman" w:cstheme="minorHAnsi"/>
                <w:color w:val="202020"/>
                <w:lang w:eastAsia="en-GB"/>
              </w:rPr>
              <w:t xml:space="preserve">ultrasound </w:t>
            </w:r>
            <w:r w:rsidRPr="002B7461">
              <w:rPr>
                <w:rFonts w:eastAsia="Times New Roman" w:cstheme="minorHAnsi"/>
                <w:color w:val="202020"/>
                <w:lang w:eastAsia="en-GB"/>
              </w:rPr>
              <w:t>imaging examinations</w:t>
            </w:r>
          </w:p>
        </w:tc>
        <w:tc>
          <w:tcPr>
            <w:tcW w:w="3402" w:type="dxa"/>
          </w:tcPr>
          <w:p w14:paraId="4FB770BA" w14:textId="77777777" w:rsidR="00847365" w:rsidRPr="008004D4" w:rsidRDefault="00847365" w:rsidP="00445409">
            <w:pPr>
              <w:spacing w:after="0" w:line="300" w:lineRule="atLeast"/>
              <w:textAlignment w:val="baseline"/>
              <w:rPr>
                <w:rFonts w:eastAsia="Times New Roman" w:cstheme="minorHAnsi"/>
                <w:color w:val="202020"/>
                <w:lang w:eastAsia="en-GB"/>
              </w:rPr>
            </w:pPr>
            <w:r w:rsidRPr="002B7461">
              <w:rPr>
                <w:rFonts w:eastAsia="Times New Roman" w:cstheme="minorHAnsi"/>
                <w:color w:val="202020"/>
                <w:lang w:eastAsia="en-GB"/>
              </w:rPr>
              <w:t xml:space="preserve">Identify, evaluate and interpret normal and abnormal anatomy and pathophysiology </w:t>
            </w:r>
            <w:r w:rsidRPr="002E3F46">
              <w:rPr>
                <w:rFonts w:eastAsia="Times New Roman" w:cstheme="minorHAnsi"/>
                <w:color w:val="202020"/>
                <w:lang w:eastAsia="en-GB"/>
              </w:rPr>
              <w:t xml:space="preserve">in highly complex cases. </w:t>
            </w:r>
            <w:r w:rsidRPr="008004D4">
              <w:rPr>
                <w:rFonts w:eastAsia="Times New Roman" w:cstheme="minorHAnsi"/>
                <w:color w:val="202020"/>
                <w:lang w:eastAsia="en-GB"/>
              </w:rPr>
              <w:t>Exercise high levels of professional judgement and decision making in complex clinical situations</w:t>
            </w:r>
          </w:p>
          <w:p w14:paraId="4B6C7553" w14:textId="77777777" w:rsidR="00847365" w:rsidRPr="002E3F46" w:rsidRDefault="00847365" w:rsidP="00445409">
            <w:pPr>
              <w:rPr>
                <w:rFonts w:cstheme="minorHAnsi"/>
              </w:rPr>
            </w:pPr>
          </w:p>
        </w:tc>
      </w:tr>
    </w:tbl>
    <w:p w14:paraId="6478C596" w14:textId="77777777" w:rsidR="00061362" w:rsidRDefault="00061362">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847365" w:rsidRPr="001F1FED" w14:paraId="14043557" w14:textId="77777777" w:rsidTr="00445409">
        <w:tc>
          <w:tcPr>
            <w:tcW w:w="3402" w:type="dxa"/>
          </w:tcPr>
          <w:p w14:paraId="47D899EE" w14:textId="07124F4C" w:rsidR="00847365" w:rsidRPr="001F1FED" w:rsidRDefault="00847365" w:rsidP="00445409">
            <w:pPr>
              <w:rPr>
                <w:rFonts w:cs="Arial"/>
              </w:rPr>
            </w:pPr>
            <w:r>
              <w:rPr>
                <w:rFonts w:cs="Arial"/>
              </w:rPr>
              <w:lastRenderedPageBreak/>
              <w:t>S</w:t>
            </w:r>
            <w:r w:rsidRPr="001F1FED">
              <w:rPr>
                <w:rFonts w:cs="Arial"/>
              </w:rPr>
              <w:t>ynthesise</w:t>
            </w:r>
            <w:r>
              <w:rPr>
                <w:rFonts w:cs="Arial"/>
              </w:rPr>
              <w:t xml:space="preserve"> and apply</w:t>
            </w:r>
            <w:r w:rsidRPr="001F1FED">
              <w:rPr>
                <w:rFonts w:cs="Arial"/>
              </w:rPr>
              <w:t xml:space="preserve"> scientific, ergonomic </w:t>
            </w:r>
            <w:r>
              <w:rPr>
                <w:rFonts w:cs="Arial"/>
              </w:rPr>
              <w:t>and</w:t>
            </w:r>
            <w:r w:rsidRPr="001F1FED">
              <w:rPr>
                <w:rFonts w:cs="Arial"/>
              </w:rPr>
              <w:t xml:space="preserve"> safety principles in order to identify, select </w:t>
            </w:r>
            <w:r>
              <w:rPr>
                <w:rFonts w:cs="Arial"/>
              </w:rPr>
              <w:t>and</w:t>
            </w:r>
            <w:r w:rsidRPr="001F1FED">
              <w:rPr>
                <w:rFonts w:cs="Arial"/>
              </w:rPr>
              <w:t xml:space="preserve"> manipulate equipment</w:t>
            </w:r>
          </w:p>
        </w:tc>
        <w:tc>
          <w:tcPr>
            <w:tcW w:w="3544" w:type="dxa"/>
          </w:tcPr>
          <w:p w14:paraId="5B9622E4" w14:textId="77777777" w:rsidR="00847365" w:rsidRPr="001F1FED" w:rsidRDefault="00847365" w:rsidP="00445409">
            <w:pPr>
              <w:rPr>
                <w:rFonts w:cs="Arial"/>
              </w:rPr>
            </w:pPr>
            <w:r>
              <w:rPr>
                <w:rFonts w:cs="Arial"/>
              </w:rPr>
              <w:t xml:space="preserve">Critically </w:t>
            </w:r>
            <w:r w:rsidRPr="001F1FED">
              <w:rPr>
                <w:rFonts w:cs="Arial"/>
              </w:rPr>
              <w:t>synthesise</w:t>
            </w:r>
            <w:r>
              <w:rPr>
                <w:rFonts w:cs="Arial"/>
              </w:rPr>
              <w:t xml:space="preserve"> and apply</w:t>
            </w:r>
            <w:r w:rsidRPr="001F1FED">
              <w:rPr>
                <w:rFonts w:cs="Arial"/>
              </w:rPr>
              <w:t xml:space="preserve"> scientific, ergonomic </w:t>
            </w:r>
            <w:r>
              <w:rPr>
                <w:rFonts w:cs="Arial"/>
              </w:rPr>
              <w:t>and</w:t>
            </w:r>
            <w:r w:rsidRPr="001F1FED">
              <w:rPr>
                <w:rFonts w:cs="Arial"/>
              </w:rPr>
              <w:t xml:space="preserve"> safety principles in order to identify, select </w:t>
            </w:r>
            <w:r>
              <w:rPr>
                <w:rFonts w:cs="Arial"/>
              </w:rPr>
              <w:t>and</w:t>
            </w:r>
            <w:r w:rsidRPr="001F1FED">
              <w:rPr>
                <w:rFonts w:cs="Arial"/>
              </w:rPr>
              <w:t xml:space="preserve"> manipulate equipment</w:t>
            </w:r>
          </w:p>
        </w:tc>
        <w:tc>
          <w:tcPr>
            <w:tcW w:w="3402" w:type="dxa"/>
          </w:tcPr>
          <w:p w14:paraId="29C56018" w14:textId="77777777" w:rsidR="00847365" w:rsidRPr="001F1FED" w:rsidRDefault="00847365" w:rsidP="00445409">
            <w:pPr>
              <w:spacing w:after="120"/>
              <w:rPr>
                <w:rFonts w:cs="Arial"/>
              </w:rPr>
            </w:pPr>
            <w:r>
              <w:rPr>
                <w:rFonts w:cs="Arial"/>
              </w:rPr>
              <w:t xml:space="preserve">Critically </w:t>
            </w:r>
            <w:r w:rsidRPr="001F1FED">
              <w:rPr>
                <w:rFonts w:cs="Arial"/>
              </w:rPr>
              <w:t>synthesise</w:t>
            </w:r>
            <w:r>
              <w:rPr>
                <w:rFonts w:cs="Arial"/>
              </w:rPr>
              <w:t xml:space="preserve"> and apply</w:t>
            </w:r>
            <w:r w:rsidRPr="001F1FED">
              <w:rPr>
                <w:rFonts w:cs="Arial"/>
              </w:rPr>
              <w:t xml:space="preserve"> scientific, ergonomic </w:t>
            </w:r>
            <w:r>
              <w:rPr>
                <w:rFonts w:cs="Arial"/>
              </w:rPr>
              <w:t>and</w:t>
            </w:r>
            <w:r w:rsidRPr="001F1FED">
              <w:rPr>
                <w:rFonts w:cs="Arial"/>
              </w:rPr>
              <w:t xml:space="preserve"> safety principles in order to identify, select </w:t>
            </w:r>
            <w:r>
              <w:rPr>
                <w:rFonts w:cs="Arial"/>
              </w:rPr>
              <w:t>and</w:t>
            </w:r>
            <w:r w:rsidRPr="001F1FED">
              <w:rPr>
                <w:rFonts w:cs="Arial"/>
              </w:rPr>
              <w:t xml:space="preserve"> manipulate equipment</w:t>
            </w:r>
            <w:r>
              <w:rPr>
                <w:rFonts w:cs="Arial"/>
              </w:rPr>
              <w:t xml:space="preserve"> to enable safe practice and provide leadership for all users</w:t>
            </w:r>
          </w:p>
        </w:tc>
      </w:tr>
      <w:tr w:rsidR="00847365" w:rsidRPr="001F1FED" w14:paraId="1D6B300A" w14:textId="77777777" w:rsidTr="00445409">
        <w:tc>
          <w:tcPr>
            <w:tcW w:w="3402" w:type="dxa"/>
          </w:tcPr>
          <w:p w14:paraId="007EFC10" w14:textId="77777777" w:rsidR="00847365" w:rsidRPr="001F1FED" w:rsidRDefault="00847365" w:rsidP="00445409">
            <w:pPr>
              <w:rPr>
                <w:rFonts w:cs="Arial"/>
              </w:rPr>
            </w:pPr>
            <w:r>
              <w:rPr>
                <w:rFonts w:cs="Arial"/>
              </w:rPr>
              <w:t>Show a systematic understanding of</w:t>
            </w:r>
            <w:r w:rsidRPr="001F1FED">
              <w:rPr>
                <w:rFonts w:cs="Arial"/>
              </w:rPr>
              <w:t xml:space="preserve"> </w:t>
            </w:r>
            <w:r>
              <w:rPr>
                <w:rFonts w:cs="Arial"/>
              </w:rPr>
              <w:t>and</w:t>
            </w:r>
            <w:r w:rsidRPr="001F1FED">
              <w:rPr>
                <w:rFonts w:cs="Arial"/>
              </w:rPr>
              <w:t xml:space="preserve"> utilise all information from various sources to </w:t>
            </w:r>
            <w:r>
              <w:rPr>
                <w:rFonts w:cs="Arial"/>
              </w:rPr>
              <w:t>ensure</w:t>
            </w:r>
            <w:r w:rsidRPr="001F1FED">
              <w:rPr>
                <w:rFonts w:cs="Arial"/>
              </w:rPr>
              <w:t xml:space="preserve"> the most appropriate examination</w:t>
            </w:r>
            <w:r>
              <w:rPr>
                <w:rFonts w:cs="Arial"/>
              </w:rPr>
              <w:t xml:space="preserve"> is undertaken</w:t>
            </w:r>
          </w:p>
        </w:tc>
        <w:tc>
          <w:tcPr>
            <w:tcW w:w="3544" w:type="dxa"/>
          </w:tcPr>
          <w:p w14:paraId="2298A0CB" w14:textId="77777777" w:rsidR="00847365" w:rsidRPr="001F1FED" w:rsidRDefault="00847365" w:rsidP="00445409">
            <w:pPr>
              <w:spacing w:after="120"/>
              <w:rPr>
                <w:rFonts w:cs="Arial"/>
                <w:b/>
              </w:rPr>
            </w:pPr>
            <w:r>
              <w:rPr>
                <w:rFonts w:cs="Arial"/>
              </w:rPr>
              <w:t>C</w:t>
            </w:r>
            <w:r w:rsidRPr="001F1FED">
              <w:rPr>
                <w:rFonts w:cs="Arial"/>
              </w:rPr>
              <w:t xml:space="preserve">ritically appraise </w:t>
            </w:r>
            <w:r>
              <w:rPr>
                <w:rFonts w:cs="Arial"/>
              </w:rPr>
              <w:t>and</w:t>
            </w:r>
            <w:r w:rsidRPr="001F1FED">
              <w:rPr>
                <w:rFonts w:cs="Arial"/>
              </w:rPr>
              <w:t xml:space="preserve"> utilise all information from various sources to </w:t>
            </w:r>
            <w:r>
              <w:rPr>
                <w:rFonts w:cs="Arial"/>
              </w:rPr>
              <w:t>ensure</w:t>
            </w:r>
            <w:r w:rsidRPr="001F1FED">
              <w:rPr>
                <w:rFonts w:cs="Arial"/>
              </w:rPr>
              <w:t xml:space="preserve"> the most appropriate examination</w:t>
            </w:r>
            <w:r>
              <w:rPr>
                <w:rFonts w:cs="Arial"/>
              </w:rPr>
              <w:t xml:space="preserve"> is undertaken</w:t>
            </w:r>
          </w:p>
        </w:tc>
        <w:tc>
          <w:tcPr>
            <w:tcW w:w="3402" w:type="dxa"/>
          </w:tcPr>
          <w:p w14:paraId="545D6151" w14:textId="77777777" w:rsidR="00847365" w:rsidRPr="001F1FED" w:rsidRDefault="00847365" w:rsidP="00445409">
            <w:pPr>
              <w:spacing w:after="120"/>
              <w:rPr>
                <w:rFonts w:cs="Arial"/>
              </w:rPr>
            </w:pPr>
            <w:r>
              <w:rPr>
                <w:rFonts w:cs="Arial"/>
              </w:rPr>
              <w:t>Critically a</w:t>
            </w:r>
            <w:r w:rsidRPr="001F1FED">
              <w:rPr>
                <w:rFonts w:cs="Arial"/>
              </w:rPr>
              <w:t xml:space="preserve">ppraise </w:t>
            </w:r>
            <w:r>
              <w:rPr>
                <w:rFonts w:cs="Arial"/>
              </w:rPr>
              <w:t>and</w:t>
            </w:r>
            <w:r w:rsidRPr="001F1FED">
              <w:rPr>
                <w:rFonts w:cs="Arial"/>
              </w:rPr>
              <w:t xml:space="preserve"> utilise all information from various sources to </w:t>
            </w:r>
            <w:r>
              <w:rPr>
                <w:rFonts w:cs="Arial"/>
              </w:rPr>
              <w:t>improve processes and practice and ensure the most appropriate</w:t>
            </w:r>
            <w:r w:rsidRPr="001F1FED">
              <w:rPr>
                <w:rFonts w:cs="Arial"/>
              </w:rPr>
              <w:t xml:space="preserve"> examination</w:t>
            </w:r>
            <w:r>
              <w:rPr>
                <w:rFonts w:cs="Arial"/>
              </w:rPr>
              <w:t xml:space="preserve"> is undertaken</w:t>
            </w:r>
          </w:p>
        </w:tc>
      </w:tr>
      <w:tr w:rsidR="00847365" w:rsidRPr="001F1FED" w14:paraId="4CB38E72" w14:textId="77777777" w:rsidTr="00445409">
        <w:tc>
          <w:tcPr>
            <w:tcW w:w="3402" w:type="dxa"/>
          </w:tcPr>
          <w:p w14:paraId="341EB611" w14:textId="77777777" w:rsidR="00847365" w:rsidRPr="001F1FED" w:rsidRDefault="00847365" w:rsidP="00445409">
            <w:pPr>
              <w:rPr>
                <w:rFonts w:cs="Arial"/>
              </w:rPr>
            </w:pPr>
            <w:r>
              <w:rPr>
                <w:rFonts w:cs="Arial"/>
              </w:rPr>
              <w:t>A</w:t>
            </w:r>
            <w:r w:rsidRPr="001F1FED">
              <w:rPr>
                <w:rFonts w:cs="Arial"/>
              </w:rPr>
              <w:t xml:space="preserve">nalyse the needs of the patient to perform all aspects of the ultrasound examination safely </w:t>
            </w:r>
            <w:r>
              <w:rPr>
                <w:rFonts w:cs="Arial"/>
              </w:rPr>
              <w:t>and</w:t>
            </w:r>
            <w:r w:rsidRPr="001F1FED">
              <w:rPr>
                <w:rFonts w:cs="Arial"/>
              </w:rPr>
              <w:t xml:space="preserve"> competently</w:t>
            </w:r>
          </w:p>
        </w:tc>
        <w:tc>
          <w:tcPr>
            <w:tcW w:w="3544" w:type="dxa"/>
          </w:tcPr>
          <w:p w14:paraId="193B7A21" w14:textId="77777777" w:rsidR="00847365" w:rsidRPr="001F1FED" w:rsidRDefault="00847365" w:rsidP="00445409">
            <w:pPr>
              <w:spacing w:after="120"/>
              <w:rPr>
                <w:rFonts w:cs="Arial"/>
              </w:rPr>
            </w:pPr>
            <w:r>
              <w:rPr>
                <w:rFonts w:cs="Arial"/>
              </w:rPr>
              <w:t>A</w:t>
            </w:r>
            <w:r w:rsidRPr="001F1FED">
              <w:rPr>
                <w:rFonts w:cs="Arial"/>
              </w:rPr>
              <w:t xml:space="preserve">nalyse the needs of the patient to perform all aspects of the ultrasound examination safely </w:t>
            </w:r>
            <w:r>
              <w:rPr>
                <w:rFonts w:cs="Arial"/>
              </w:rPr>
              <w:t>and</w:t>
            </w:r>
            <w:r w:rsidRPr="001F1FED">
              <w:rPr>
                <w:rFonts w:cs="Arial"/>
              </w:rPr>
              <w:t xml:space="preserve"> competently</w:t>
            </w:r>
            <w:r>
              <w:rPr>
                <w:rFonts w:cs="Arial"/>
              </w:rPr>
              <w:t>, adapting to challenging circumstances</w:t>
            </w:r>
          </w:p>
        </w:tc>
        <w:tc>
          <w:tcPr>
            <w:tcW w:w="3402" w:type="dxa"/>
          </w:tcPr>
          <w:p w14:paraId="19C8F033" w14:textId="77777777" w:rsidR="00847365" w:rsidRPr="001F1FED" w:rsidRDefault="00847365" w:rsidP="00445409">
            <w:pPr>
              <w:spacing w:after="120"/>
              <w:rPr>
                <w:rFonts w:cs="Arial"/>
              </w:rPr>
            </w:pPr>
            <w:r>
              <w:rPr>
                <w:rFonts w:cs="Arial"/>
              </w:rPr>
              <w:t>A</w:t>
            </w:r>
            <w:r w:rsidRPr="001F1FED">
              <w:rPr>
                <w:rFonts w:cs="Arial"/>
              </w:rPr>
              <w:t xml:space="preserve">nalyse the needs of the patient to perform all aspects of the ultrasound examination safely </w:t>
            </w:r>
            <w:r>
              <w:rPr>
                <w:rFonts w:cs="Arial"/>
              </w:rPr>
              <w:t>and</w:t>
            </w:r>
            <w:r w:rsidRPr="001F1FED">
              <w:rPr>
                <w:rFonts w:cs="Arial"/>
              </w:rPr>
              <w:t xml:space="preserve"> competently</w:t>
            </w:r>
            <w:r>
              <w:rPr>
                <w:rFonts w:cs="Arial"/>
              </w:rPr>
              <w:t xml:space="preserve">. Provide support to others in challenging and complex circumstances </w:t>
            </w:r>
          </w:p>
        </w:tc>
      </w:tr>
      <w:tr w:rsidR="00847365" w:rsidRPr="001F1FED" w14:paraId="4D47183F" w14:textId="77777777" w:rsidTr="00445409">
        <w:tc>
          <w:tcPr>
            <w:tcW w:w="3402" w:type="dxa"/>
          </w:tcPr>
          <w:p w14:paraId="1F6C94EA" w14:textId="77777777" w:rsidR="00847365" w:rsidRPr="001F1FED" w:rsidRDefault="00847365" w:rsidP="00445409">
            <w:pPr>
              <w:rPr>
                <w:rFonts w:cs="Arial"/>
              </w:rPr>
            </w:pPr>
            <w:r>
              <w:rPr>
                <w:rFonts w:cs="Arial"/>
              </w:rPr>
              <w:t>C</w:t>
            </w:r>
            <w:r w:rsidRPr="001F1FED">
              <w:rPr>
                <w:rFonts w:cs="Arial"/>
              </w:rPr>
              <w:t>ompetently carry out ultrasound examinations</w:t>
            </w:r>
            <w:r>
              <w:rPr>
                <w:rFonts w:cs="Arial"/>
              </w:rPr>
              <w:t xml:space="preserve"> and provide a report</w:t>
            </w:r>
            <w:r w:rsidRPr="001F1FED">
              <w:rPr>
                <w:rFonts w:cs="Arial"/>
              </w:rPr>
              <w:t xml:space="preserve"> according to the evidence base</w:t>
            </w:r>
            <w:r>
              <w:rPr>
                <w:rFonts w:cs="Arial"/>
              </w:rPr>
              <w:t>, demonstrating an awareness of limitations within scope of practice</w:t>
            </w:r>
          </w:p>
        </w:tc>
        <w:tc>
          <w:tcPr>
            <w:tcW w:w="3544" w:type="dxa"/>
          </w:tcPr>
          <w:p w14:paraId="2399A542" w14:textId="77777777" w:rsidR="00847365" w:rsidRPr="001F1FED" w:rsidRDefault="00847365" w:rsidP="00445409">
            <w:pPr>
              <w:rPr>
                <w:rFonts w:cs="Arial"/>
              </w:rPr>
            </w:pPr>
            <w:r>
              <w:rPr>
                <w:rFonts w:cs="Arial"/>
              </w:rPr>
              <w:t>C</w:t>
            </w:r>
            <w:r w:rsidRPr="001F1FED">
              <w:rPr>
                <w:rFonts w:cs="Arial"/>
              </w:rPr>
              <w:t xml:space="preserve">ompetently carry out </w:t>
            </w:r>
            <w:r>
              <w:rPr>
                <w:rFonts w:cs="Arial"/>
              </w:rPr>
              <w:t xml:space="preserve">and independently report </w:t>
            </w:r>
            <w:r w:rsidRPr="001F1FED">
              <w:rPr>
                <w:rFonts w:cs="Arial"/>
              </w:rPr>
              <w:t>ultrasound examinations according to the evidence base</w:t>
            </w:r>
            <w:r>
              <w:rPr>
                <w:rFonts w:cs="Arial"/>
              </w:rPr>
              <w:t>, demonstrating an awareness of limitations within scope of practice</w:t>
            </w:r>
          </w:p>
        </w:tc>
        <w:tc>
          <w:tcPr>
            <w:tcW w:w="3402" w:type="dxa"/>
          </w:tcPr>
          <w:p w14:paraId="58659D0E" w14:textId="77777777" w:rsidR="00847365" w:rsidRPr="001F1FED" w:rsidRDefault="00847365" w:rsidP="00445409">
            <w:pPr>
              <w:spacing w:after="120"/>
              <w:rPr>
                <w:rFonts w:cs="Arial"/>
              </w:rPr>
            </w:pPr>
            <w:r>
              <w:rPr>
                <w:rFonts w:cs="Arial"/>
              </w:rPr>
              <w:t>C</w:t>
            </w:r>
            <w:r w:rsidRPr="001F1FED">
              <w:rPr>
                <w:rFonts w:cs="Arial"/>
              </w:rPr>
              <w:t>ompetently carry out</w:t>
            </w:r>
            <w:r>
              <w:rPr>
                <w:rFonts w:cs="Arial"/>
              </w:rPr>
              <w:t xml:space="preserve">, supervise and support the development of independent reporting of </w:t>
            </w:r>
            <w:r w:rsidRPr="001F1FED">
              <w:rPr>
                <w:rFonts w:cs="Arial"/>
              </w:rPr>
              <w:t>ultrasound examinations according to the evidence base</w:t>
            </w:r>
            <w:r>
              <w:rPr>
                <w:rFonts w:cs="Arial"/>
              </w:rPr>
              <w:t xml:space="preserve"> and undertake complex case-loads, demonstrating an awareness of limitations within scope of practice</w:t>
            </w:r>
          </w:p>
        </w:tc>
      </w:tr>
      <w:tr w:rsidR="00847365" w:rsidRPr="001F1FED" w14:paraId="582A0620" w14:textId="77777777" w:rsidTr="00445409">
        <w:tc>
          <w:tcPr>
            <w:tcW w:w="3402" w:type="dxa"/>
          </w:tcPr>
          <w:p w14:paraId="5559ADA0" w14:textId="77777777" w:rsidR="00847365" w:rsidRPr="001F1FED" w:rsidRDefault="00847365" w:rsidP="00445409">
            <w:pPr>
              <w:rPr>
                <w:rFonts w:cs="Arial"/>
              </w:rPr>
            </w:pPr>
            <w:r>
              <w:rPr>
                <w:rFonts w:cs="Arial"/>
              </w:rPr>
              <w:t>E</w:t>
            </w:r>
            <w:r w:rsidRPr="001F1FED">
              <w:rPr>
                <w:rFonts w:cs="Arial"/>
              </w:rPr>
              <w:t xml:space="preserve">valuate the ultrasound findings </w:t>
            </w:r>
            <w:r>
              <w:rPr>
                <w:rFonts w:cs="Arial"/>
              </w:rPr>
              <w:t>and,</w:t>
            </w:r>
            <w:r w:rsidRPr="001F1FED">
              <w:rPr>
                <w:rFonts w:cs="Arial"/>
              </w:rPr>
              <w:t xml:space="preserve"> where necessary</w:t>
            </w:r>
            <w:r>
              <w:rPr>
                <w:rFonts w:cs="Arial"/>
              </w:rPr>
              <w:t>,</w:t>
            </w:r>
            <w:r w:rsidRPr="001F1FED">
              <w:rPr>
                <w:rFonts w:cs="Arial"/>
              </w:rPr>
              <w:t xml:space="preserve"> arrange</w:t>
            </w:r>
            <w:r>
              <w:rPr>
                <w:rFonts w:cs="Arial"/>
              </w:rPr>
              <w:t xml:space="preserve"> for a second opinion and/</w:t>
            </w:r>
            <w:r w:rsidRPr="001F1FED">
              <w:rPr>
                <w:rFonts w:cs="Arial"/>
              </w:rPr>
              <w:t>or</w:t>
            </w:r>
            <w:r>
              <w:rPr>
                <w:rFonts w:cs="Arial"/>
              </w:rPr>
              <w:t xml:space="preserve"> arrange</w:t>
            </w:r>
            <w:r w:rsidRPr="001F1FED">
              <w:rPr>
                <w:rFonts w:cs="Arial"/>
              </w:rPr>
              <w:t xml:space="preserve"> further investigations</w:t>
            </w:r>
            <w:r>
              <w:rPr>
                <w:rFonts w:cs="Arial"/>
              </w:rPr>
              <w:t xml:space="preserve">, following </w:t>
            </w:r>
            <w:r w:rsidRPr="001F1FED">
              <w:rPr>
                <w:rFonts w:cs="Arial"/>
              </w:rPr>
              <w:t>appropriate</w:t>
            </w:r>
            <w:r>
              <w:rPr>
                <w:rFonts w:cs="Arial"/>
              </w:rPr>
              <w:t xml:space="preserve"> consultation, in line with</w:t>
            </w:r>
            <w:r w:rsidRPr="001F1FED">
              <w:rPr>
                <w:rFonts w:cs="Arial"/>
              </w:rPr>
              <w:t xml:space="preserve"> local policies and practices</w:t>
            </w:r>
          </w:p>
        </w:tc>
        <w:tc>
          <w:tcPr>
            <w:tcW w:w="3544" w:type="dxa"/>
          </w:tcPr>
          <w:p w14:paraId="6C66BBDF" w14:textId="77777777" w:rsidR="00847365" w:rsidRPr="001F1FED" w:rsidRDefault="00847365" w:rsidP="00445409">
            <w:pPr>
              <w:rPr>
                <w:rFonts w:cs="Arial"/>
              </w:rPr>
            </w:pPr>
            <w:r>
              <w:rPr>
                <w:rFonts w:cs="Arial"/>
              </w:rPr>
              <w:t>C</w:t>
            </w:r>
            <w:r w:rsidRPr="001F1FED">
              <w:rPr>
                <w:rFonts w:cs="Arial"/>
              </w:rPr>
              <w:t xml:space="preserve">ritically evaluate the ultrasound findings </w:t>
            </w:r>
            <w:r>
              <w:rPr>
                <w:rFonts w:cs="Arial"/>
              </w:rPr>
              <w:t>and,</w:t>
            </w:r>
            <w:r w:rsidRPr="001F1FED">
              <w:rPr>
                <w:rFonts w:cs="Arial"/>
              </w:rPr>
              <w:t xml:space="preserve"> where necessary</w:t>
            </w:r>
            <w:r>
              <w:rPr>
                <w:rFonts w:cs="Arial"/>
              </w:rPr>
              <w:t>,</w:t>
            </w:r>
            <w:r w:rsidRPr="001F1FED">
              <w:rPr>
                <w:rFonts w:cs="Arial"/>
              </w:rPr>
              <w:t xml:space="preserve"> arrange, advise or undertake further investigations</w:t>
            </w:r>
            <w:r>
              <w:rPr>
                <w:rFonts w:cs="Arial"/>
              </w:rPr>
              <w:t>,</w:t>
            </w:r>
            <w:r w:rsidRPr="001F1FED">
              <w:rPr>
                <w:rFonts w:cs="Arial"/>
              </w:rPr>
              <w:t xml:space="preserve"> </w:t>
            </w:r>
            <w:r>
              <w:rPr>
                <w:rFonts w:cs="Arial"/>
              </w:rPr>
              <w:t xml:space="preserve">following </w:t>
            </w:r>
            <w:r w:rsidRPr="001F1FED">
              <w:rPr>
                <w:rFonts w:cs="Arial"/>
              </w:rPr>
              <w:t>appropriate</w:t>
            </w:r>
            <w:r>
              <w:rPr>
                <w:rFonts w:cs="Arial"/>
              </w:rPr>
              <w:t xml:space="preserve"> consultation, in line with</w:t>
            </w:r>
            <w:r w:rsidRPr="001F1FED">
              <w:rPr>
                <w:rFonts w:cs="Arial"/>
              </w:rPr>
              <w:t xml:space="preserve"> local policies and practices</w:t>
            </w:r>
            <w:r>
              <w:rPr>
                <w:rFonts w:cs="Arial"/>
              </w:rPr>
              <w:t>. Provide support for less experienced staff</w:t>
            </w:r>
          </w:p>
        </w:tc>
        <w:tc>
          <w:tcPr>
            <w:tcW w:w="3402" w:type="dxa"/>
          </w:tcPr>
          <w:p w14:paraId="3C4257AB" w14:textId="77777777" w:rsidR="00847365" w:rsidRPr="001F1FED" w:rsidRDefault="00847365" w:rsidP="00445409">
            <w:pPr>
              <w:spacing w:after="120"/>
              <w:rPr>
                <w:rFonts w:cs="Arial"/>
              </w:rPr>
            </w:pPr>
            <w:r>
              <w:rPr>
                <w:rFonts w:cs="Arial"/>
              </w:rPr>
              <w:t>C</w:t>
            </w:r>
            <w:r w:rsidRPr="001F1FED">
              <w:rPr>
                <w:rFonts w:cs="Arial"/>
              </w:rPr>
              <w:t xml:space="preserve">ritically evaluate the ultrasound findings </w:t>
            </w:r>
            <w:r>
              <w:rPr>
                <w:rFonts w:cs="Arial"/>
              </w:rPr>
              <w:t>within a complex case-load and,</w:t>
            </w:r>
            <w:r w:rsidRPr="001F1FED">
              <w:rPr>
                <w:rFonts w:cs="Arial"/>
              </w:rPr>
              <w:t xml:space="preserve"> where necessary</w:t>
            </w:r>
            <w:r>
              <w:rPr>
                <w:rFonts w:cs="Arial"/>
              </w:rPr>
              <w:t>,</w:t>
            </w:r>
            <w:r w:rsidRPr="001F1FED">
              <w:rPr>
                <w:rFonts w:cs="Arial"/>
              </w:rPr>
              <w:t xml:space="preserve"> arrange, advise or undertake further investigations</w:t>
            </w:r>
            <w:r>
              <w:rPr>
                <w:rFonts w:cs="Arial"/>
              </w:rPr>
              <w:t>,</w:t>
            </w:r>
            <w:r w:rsidRPr="001F1FED">
              <w:rPr>
                <w:rFonts w:cs="Arial"/>
              </w:rPr>
              <w:t xml:space="preserve"> </w:t>
            </w:r>
            <w:r>
              <w:rPr>
                <w:rFonts w:cs="Arial"/>
              </w:rPr>
              <w:t xml:space="preserve">following </w:t>
            </w:r>
            <w:r w:rsidRPr="001F1FED">
              <w:rPr>
                <w:rFonts w:cs="Arial"/>
              </w:rPr>
              <w:t>appropriate</w:t>
            </w:r>
            <w:r>
              <w:rPr>
                <w:rFonts w:cs="Arial"/>
              </w:rPr>
              <w:t xml:space="preserve"> consultation, in line with</w:t>
            </w:r>
            <w:r w:rsidRPr="001F1FED">
              <w:rPr>
                <w:rFonts w:cs="Arial"/>
              </w:rPr>
              <w:t xml:space="preserve"> local policies and practices</w:t>
            </w:r>
            <w:r>
              <w:rPr>
                <w:rFonts w:cs="Arial"/>
              </w:rPr>
              <w:t>. Provide support, leadership and education for less experienced staff</w:t>
            </w:r>
          </w:p>
        </w:tc>
      </w:tr>
      <w:tr w:rsidR="00847365" w:rsidRPr="001F1FED" w14:paraId="1277D27A" w14:textId="77777777" w:rsidTr="00445409">
        <w:tc>
          <w:tcPr>
            <w:tcW w:w="3402" w:type="dxa"/>
          </w:tcPr>
          <w:p w14:paraId="5F39CCA5" w14:textId="046C14FB" w:rsidR="00847365" w:rsidRPr="001F1FED" w:rsidRDefault="00847365" w:rsidP="00445409">
            <w:pPr>
              <w:spacing w:after="120"/>
              <w:rPr>
                <w:rFonts w:cs="Arial"/>
              </w:rPr>
            </w:pPr>
            <w:r>
              <w:rPr>
                <w:rFonts w:cs="Arial"/>
              </w:rPr>
              <w:t>A</w:t>
            </w:r>
            <w:r w:rsidRPr="001F1FED">
              <w:rPr>
                <w:rFonts w:cs="Arial"/>
              </w:rPr>
              <w:t xml:space="preserve">ctively demonstrate proficiency in </w:t>
            </w:r>
            <w:r>
              <w:rPr>
                <w:rFonts w:cs="Arial"/>
              </w:rPr>
              <w:t xml:space="preserve">the interpretation and analysis of ultrasound appearances of organs and structures to </w:t>
            </w:r>
            <w:r w:rsidRPr="001F1FED">
              <w:rPr>
                <w:rFonts w:cs="Arial"/>
              </w:rPr>
              <w:t>reflect the clinical question raised</w:t>
            </w:r>
            <w:r>
              <w:rPr>
                <w:rFonts w:cs="Arial"/>
              </w:rPr>
              <w:t xml:space="preserve"> and show an awareness of the limitations of level of competence. </w:t>
            </w:r>
            <w:r w:rsidRPr="00CB3A9C">
              <w:rPr>
                <w:rFonts w:cs="Arial"/>
              </w:rPr>
              <w:t xml:space="preserve">Provide a </w:t>
            </w:r>
            <w:r>
              <w:rPr>
                <w:rFonts w:cs="Arial"/>
              </w:rPr>
              <w:t>report</w:t>
            </w:r>
            <w:r w:rsidRPr="00CB3A9C">
              <w:rPr>
                <w:rFonts w:cs="Arial"/>
              </w:rPr>
              <w:t xml:space="preserve"> with appropriate</w:t>
            </w:r>
            <w:r>
              <w:rPr>
                <w:rFonts w:cs="Arial"/>
              </w:rPr>
              <w:t xml:space="preserve"> </w:t>
            </w:r>
            <w:r w:rsidRPr="00CB3A9C">
              <w:rPr>
                <w:rFonts w:cs="Arial"/>
              </w:rPr>
              <w:t>supervision</w:t>
            </w:r>
          </w:p>
        </w:tc>
        <w:tc>
          <w:tcPr>
            <w:tcW w:w="3544" w:type="dxa"/>
          </w:tcPr>
          <w:p w14:paraId="476CB9AC" w14:textId="77777777" w:rsidR="00847365" w:rsidRPr="001F1FED" w:rsidRDefault="00847365" w:rsidP="00445409">
            <w:pPr>
              <w:spacing w:after="120"/>
              <w:rPr>
                <w:rFonts w:cs="Arial"/>
              </w:rPr>
            </w:pPr>
            <w:r>
              <w:rPr>
                <w:rFonts w:cs="Arial"/>
              </w:rPr>
              <w:t>A</w:t>
            </w:r>
            <w:r w:rsidRPr="001F1FED">
              <w:rPr>
                <w:rFonts w:cs="Arial"/>
              </w:rPr>
              <w:t xml:space="preserve">ctively demonstrate proficiency in </w:t>
            </w:r>
            <w:r>
              <w:rPr>
                <w:rFonts w:cs="Arial"/>
              </w:rPr>
              <w:t xml:space="preserve">providing interpretative </w:t>
            </w:r>
            <w:r w:rsidRPr="001F1FED">
              <w:rPr>
                <w:rFonts w:cs="Arial"/>
              </w:rPr>
              <w:t>report</w:t>
            </w:r>
            <w:r>
              <w:rPr>
                <w:rFonts w:cs="Arial"/>
              </w:rPr>
              <w:t>s for</w:t>
            </w:r>
            <w:r w:rsidRPr="001F1FED">
              <w:rPr>
                <w:rFonts w:cs="Arial"/>
              </w:rPr>
              <w:t xml:space="preserve"> ultrasound examinations to reflect the clinical question raised</w:t>
            </w:r>
            <w:r>
              <w:rPr>
                <w:rFonts w:cs="Arial"/>
              </w:rPr>
              <w:t>. Provide support for less experienced staff</w:t>
            </w:r>
          </w:p>
        </w:tc>
        <w:tc>
          <w:tcPr>
            <w:tcW w:w="3402" w:type="dxa"/>
          </w:tcPr>
          <w:p w14:paraId="311BCC42" w14:textId="77777777" w:rsidR="00847365" w:rsidRPr="001F1FED" w:rsidRDefault="00847365" w:rsidP="00445409">
            <w:pPr>
              <w:spacing w:after="120"/>
              <w:rPr>
                <w:rFonts w:cs="Arial"/>
              </w:rPr>
            </w:pPr>
            <w:r>
              <w:rPr>
                <w:rFonts w:cs="Arial"/>
              </w:rPr>
              <w:t>A</w:t>
            </w:r>
            <w:r w:rsidRPr="001F1FED">
              <w:rPr>
                <w:rFonts w:cs="Arial"/>
              </w:rPr>
              <w:t xml:space="preserve">ctively demonstrate proficiency in </w:t>
            </w:r>
            <w:r>
              <w:rPr>
                <w:rFonts w:cs="Arial"/>
              </w:rPr>
              <w:t xml:space="preserve">providing interpretative </w:t>
            </w:r>
            <w:r w:rsidRPr="001F1FED">
              <w:rPr>
                <w:rFonts w:cs="Arial"/>
              </w:rPr>
              <w:t>report</w:t>
            </w:r>
            <w:r>
              <w:rPr>
                <w:rFonts w:cs="Arial"/>
              </w:rPr>
              <w:t>s for</w:t>
            </w:r>
            <w:r w:rsidRPr="001F1FED">
              <w:rPr>
                <w:rFonts w:cs="Arial"/>
              </w:rPr>
              <w:t xml:space="preserve"> </w:t>
            </w:r>
            <w:r>
              <w:rPr>
                <w:rFonts w:cs="Arial"/>
              </w:rPr>
              <w:t xml:space="preserve">complex and demanding </w:t>
            </w:r>
            <w:r w:rsidRPr="001F1FED">
              <w:rPr>
                <w:rFonts w:cs="Arial"/>
              </w:rPr>
              <w:t>ultrasound examinations to reflect the clinical question raised</w:t>
            </w:r>
            <w:r>
              <w:rPr>
                <w:rFonts w:cs="Arial"/>
              </w:rPr>
              <w:t>. Provide support, leadership and education for less experienced staff</w:t>
            </w:r>
          </w:p>
        </w:tc>
      </w:tr>
    </w:tbl>
    <w:p w14:paraId="41C6A4B5" w14:textId="77777777" w:rsidR="00061362" w:rsidRDefault="00061362">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847365" w:rsidRPr="001F1FED" w14:paraId="1DDDC72B" w14:textId="77777777" w:rsidTr="00445409">
        <w:tc>
          <w:tcPr>
            <w:tcW w:w="3402" w:type="dxa"/>
          </w:tcPr>
          <w:p w14:paraId="19D24546" w14:textId="0841076D" w:rsidR="00847365" w:rsidRPr="001F1FED" w:rsidRDefault="00847365" w:rsidP="00445409">
            <w:pPr>
              <w:rPr>
                <w:rFonts w:cs="Arial"/>
              </w:rPr>
            </w:pPr>
            <w:r>
              <w:rPr>
                <w:rFonts w:cs="Arial"/>
              </w:rPr>
              <w:lastRenderedPageBreak/>
              <w:t>C</w:t>
            </w:r>
            <w:r w:rsidRPr="001F1FED">
              <w:rPr>
                <w:rFonts w:cs="Arial"/>
              </w:rPr>
              <w:t>ommunicate clearly</w:t>
            </w:r>
            <w:r>
              <w:rPr>
                <w:rFonts w:cs="Arial"/>
              </w:rPr>
              <w:t>,</w:t>
            </w:r>
            <w:r w:rsidRPr="001F1FED">
              <w:rPr>
                <w:rFonts w:cs="Arial"/>
              </w:rPr>
              <w:t xml:space="preserve"> effectively </w:t>
            </w:r>
            <w:r>
              <w:rPr>
                <w:rFonts w:cs="Arial"/>
              </w:rPr>
              <w:t xml:space="preserve">and appropriately </w:t>
            </w:r>
            <w:r w:rsidRPr="001F1FED">
              <w:rPr>
                <w:rFonts w:cs="Arial"/>
              </w:rPr>
              <w:t xml:space="preserve">with patients, carers </w:t>
            </w:r>
            <w:r>
              <w:rPr>
                <w:rFonts w:cs="Arial"/>
              </w:rPr>
              <w:t xml:space="preserve">and </w:t>
            </w:r>
            <w:r w:rsidRPr="001F1FED">
              <w:rPr>
                <w:rFonts w:cs="Arial"/>
              </w:rPr>
              <w:t xml:space="preserve">other healthcare professionals </w:t>
            </w:r>
          </w:p>
        </w:tc>
        <w:tc>
          <w:tcPr>
            <w:tcW w:w="3544" w:type="dxa"/>
          </w:tcPr>
          <w:p w14:paraId="32B855B0" w14:textId="77777777" w:rsidR="00847365" w:rsidRPr="001F1FED" w:rsidRDefault="00847365" w:rsidP="00445409">
            <w:pPr>
              <w:spacing w:after="120"/>
              <w:rPr>
                <w:rFonts w:cs="Arial"/>
              </w:rPr>
            </w:pPr>
            <w:r>
              <w:rPr>
                <w:rFonts w:cs="Arial"/>
              </w:rPr>
              <w:t>C</w:t>
            </w:r>
            <w:r w:rsidRPr="001F1FED">
              <w:rPr>
                <w:rFonts w:cs="Arial"/>
              </w:rPr>
              <w:t>ommunicate clearly</w:t>
            </w:r>
            <w:r>
              <w:rPr>
                <w:rFonts w:cs="Arial"/>
              </w:rPr>
              <w:t>,</w:t>
            </w:r>
            <w:r w:rsidRPr="001F1FED">
              <w:rPr>
                <w:rFonts w:cs="Arial"/>
              </w:rPr>
              <w:t xml:space="preserve"> effectively </w:t>
            </w:r>
            <w:r>
              <w:rPr>
                <w:rFonts w:cs="Arial"/>
              </w:rPr>
              <w:t xml:space="preserve">and appropriately </w:t>
            </w:r>
            <w:r w:rsidRPr="001F1FED">
              <w:rPr>
                <w:rFonts w:cs="Arial"/>
              </w:rPr>
              <w:t xml:space="preserve">with patients, carers </w:t>
            </w:r>
            <w:r>
              <w:rPr>
                <w:rFonts w:cs="Arial"/>
              </w:rPr>
              <w:t xml:space="preserve">and </w:t>
            </w:r>
            <w:r w:rsidRPr="001F1FED">
              <w:rPr>
                <w:rFonts w:cs="Arial"/>
              </w:rPr>
              <w:t>other healthcare professionals</w:t>
            </w:r>
            <w:r>
              <w:rPr>
                <w:rFonts w:cs="Arial"/>
              </w:rPr>
              <w:t xml:space="preserve"> in challenging situations. Support on-going development of communication to improve service provision</w:t>
            </w:r>
          </w:p>
        </w:tc>
        <w:tc>
          <w:tcPr>
            <w:tcW w:w="3402" w:type="dxa"/>
          </w:tcPr>
          <w:p w14:paraId="64BC10CF" w14:textId="77777777" w:rsidR="00847365" w:rsidRPr="001F1FED" w:rsidRDefault="00847365" w:rsidP="00445409">
            <w:pPr>
              <w:spacing w:after="120"/>
              <w:rPr>
                <w:rFonts w:cs="Arial"/>
              </w:rPr>
            </w:pPr>
            <w:r>
              <w:rPr>
                <w:rFonts w:cs="Arial"/>
              </w:rPr>
              <w:t>C</w:t>
            </w:r>
            <w:r w:rsidRPr="001F1FED">
              <w:rPr>
                <w:rFonts w:cs="Arial"/>
              </w:rPr>
              <w:t xml:space="preserve">ommunicate </w:t>
            </w:r>
            <w:r>
              <w:rPr>
                <w:rFonts w:cs="Arial"/>
              </w:rPr>
              <w:t xml:space="preserve">complex information </w:t>
            </w:r>
            <w:r w:rsidRPr="001F1FED">
              <w:rPr>
                <w:rFonts w:cs="Arial"/>
              </w:rPr>
              <w:t>clearly</w:t>
            </w:r>
            <w:r>
              <w:rPr>
                <w:rFonts w:cs="Arial"/>
              </w:rPr>
              <w:t>,</w:t>
            </w:r>
            <w:r w:rsidRPr="001F1FED">
              <w:rPr>
                <w:rFonts w:cs="Arial"/>
              </w:rPr>
              <w:t xml:space="preserve"> effectively </w:t>
            </w:r>
            <w:r>
              <w:rPr>
                <w:rFonts w:cs="Arial"/>
              </w:rPr>
              <w:t xml:space="preserve">and appropriately </w:t>
            </w:r>
            <w:r w:rsidRPr="001F1FED">
              <w:rPr>
                <w:rFonts w:cs="Arial"/>
              </w:rPr>
              <w:t xml:space="preserve">with patients, carers </w:t>
            </w:r>
            <w:r>
              <w:rPr>
                <w:rFonts w:cs="Arial"/>
              </w:rPr>
              <w:t xml:space="preserve">and </w:t>
            </w:r>
            <w:r w:rsidRPr="001F1FED">
              <w:rPr>
                <w:rFonts w:cs="Arial"/>
              </w:rPr>
              <w:t>other healthcare professionals</w:t>
            </w:r>
            <w:r>
              <w:rPr>
                <w:rFonts w:cs="Arial"/>
              </w:rPr>
              <w:t xml:space="preserve"> in challenging situations. Support and lead on-going development of communication at a local, national and international level, to improve service provision</w:t>
            </w:r>
          </w:p>
        </w:tc>
      </w:tr>
      <w:tr w:rsidR="00847365" w:rsidRPr="001F1FED" w14:paraId="604C20D4" w14:textId="77777777" w:rsidTr="00445409">
        <w:tc>
          <w:tcPr>
            <w:tcW w:w="3402" w:type="dxa"/>
          </w:tcPr>
          <w:p w14:paraId="602E7AA9" w14:textId="77777777" w:rsidR="00847365" w:rsidRPr="001F1FED" w:rsidRDefault="00847365" w:rsidP="00445409">
            <w:pPr>
              <w:rPr>
                <w:rFonts w:cs="Arial"/>
              </w:rPr>
            </w:pPr>
            <w:r>
              <w:rPr>
                <w:rFonts w:cs="Arial"/>
              </w:rPr>
              <w:t>D</w:t>
            </w:r>
            <w:r w:rsidRPr="001F1FED">
              <w:rPr>
                <w:rFonts w:cs="Arial"/>
              </w:rPr>
              <w:t>emonstrate a</w:t>
            </w:r>
            <w:r>
              <w:rPr>
                <w:rFonts w:cs="Arial"/>
              </w:rPr>
              <w:t xml:space="preserve">n understanding </w:t>
            </w:r>
            <w:r w:rsidRPr="001F1FED">
              <w:rPr>
                <w:rFonts w:cs="Arial"/>
              </w:rPr>
              <w:t xml:space="preserve">of the principles of problem solving within the ultrasound profession in order to resolve issues in practice </w:t>
            </w:r>
            <w:r>
              <w:rPr>
                <w:rFonts w:cs="Arial"/>
              </w:rPr>
              <w:t>and</w:t>
            </w:r>
            <w:r w:rsidRPr="001F1FED">
              <w:rPr>
                <w:rFonts w:cs="Arial"/>
              </w:rPr>
              <w:t xml:space="preserve"> service delivery</w:t>
            </w:r>
          </w:p>
        </w:tc>
        <w:tc>
          <w:tcPr>
            <w:tcW w:w="3544" w:type="dxa"/>
          </w:tcPr>
          <w:p w14:paraId="72248E84" w14:textId="77777777" w:rsidR="00847365" w:rsidRPr="001F1FED" w:rsidRDefault="00847365" w:rsidP="00445409">
            <w:pPr>
              <w:rPr>
                <w:rFonts w:cs="Arial"/>
              </w:rPr>
            </w:pPr>
            <w:r>
              <w:rPr>
                <w:rFonts w:cs="Arial"/>
              </w:rPr>
              <w:t>D</w:t>
            </w:r>
            <w:r w:rsidRPr="001F1FED">
              <w:rPr>
                <w:rFonts w:cs="Arial"/>
              </w:rPr>
              <w:t xml:space="preserve">emonstrate a comprehensive knowledge </w:t>
            </w:r>
            <w:r>
              <w:rPr>
                <w:rFonts w:cs="Arial"/>
              </w:rPr>
              <w:t xml:space="preserve">and application </w:t>
            </w:r>
            <w:r w:rsidRPr="001F1FED">
              <w:rPr>
                <w:rFonts w:cs="Arial"/>
              </w:rPr>
              <w:t xml:space="preserve">of the principles of problem solving within the ultrasound profession in order to resolve issues in practice </w:t>
            </w:r>
            <w:r>
              <w:rPr>
                <w:rFonts w:cs="Arial"/>
              </w:rPr>
              <w:t>and</w:t>
            </w:r>
            <w:r w:rsidRPr="001F1FED">
              <w:rPr>
                <w:rFonts w:cs="Arial"/>
              </w:rPr>
              <w:t xml:space="preserve"> service delivery</w:t>
            </w:r>
          </w:p>
        </w:tc>
        <w:tc>
          <w:tcPr>
            <w:tcW w:w="3402" w:type="dxa"/>
          </w:tcPr>
          <w:p w14:paraId="7F7C5815" w14:textId="77777777" w:rsidR="00847365" w:rsidRPr="001F1FED" w:rsidRDefault="00847365" w:rsidP="00445409">
            <w:pPr>
              <w:spacing w:after="120"/>
              <w:rPr>
                <w:rFonts w:cs="Arial"/>
              </w:rPr>
            </w:pPr>
            <w:r>
              <w:rPr>
                <w:rFonts w:cs="Arial"/>
              </w:rPr>
              <w:t>D</w:t>
            </w:r>
            <w:r w:rsidRPr="001F1FED">
              <w:rPr>
                <w:rFonts w:cs="Arial"/>
              </w:rPr>
              <w:t xml:space="preserve">emonstrate a comprehensive knowledge of the principles of problem solving within the ultrasound profession in order to resolve issues in practice </w:t>
            </w:r>
            <w:r>
              <w:rPr>
                <w:rFonts w:cs="Arial"/>
              </w:rPr>
              <w:t>and</w:t>
            </w:r>
            <w:r w:rsidRPr="001F1FED">
              <w:rPr>
                <w:rFonts w:cs="Arial"/>
              </w:rPr>
              <w:t xml:space="preserve"> service delivery</w:t>
            </w:r>
            <w:r>
              <w:rPr>
                <w:rFonts w:cs="Arial"/>
              </w:rPr>
              <w:t>. Implement, monitor and disseminate changes within practice as a result of this knowledge and understanding</w:t>
            </w:r>
          </w:p>
        </w:tc>
      </w:tr>
      <w:tr w:rsidR="00847365" w:rsidRPr="001F1FED" w14:paraId="0807538F" w14:textId="77777777" w:rsidTr="00445409">
        <w:tc>
          <w:tcPr>
            <w:tcW w:w="3402" w:type="dxa"/>
          </w:tcPr>
          <w:p w14:paraId="639440F3" w14:textId="77777777" w:rsidR="00847365" w:rsidRPr="001F1FED" w:rsidRDefault="00847365" w:rsidP="00445409">
            <w:pPr>
              <w:rPr>
                <w:rFonts w:cs="Arial"/>
              </w:rPr>
            </w:pPr>
            <w:r w:rsidRPr="00F74C97">
              <w:rPr>
                <w:rFonts w:cs="Arial"/>
              </w:rPr>
              <w:t>Contribute to case management and service delivery by discussion and debate about patient diagnosis and prognosis</w:t>
            </w:r>
          </w:p>
        </w:tc>
        <w:tc>
          <w:tcPr>
            <w:tcW w:w="3544" w:type="dxa"/>
          </w:tcPr>
          <w:p w14:paraId="498CA59C" w14:textId="77777777" w:rsidR="00847365" w:rsidRPr="001F1FED" w:rsidRDefault="00847365" w:rsidP="00445409">
            <w:pPr>
              <w:spacing w:after="120"/>
              <w:rPr>
                <w:rFonts w:cs="Arial"/>
              </w:rPr>
            </w:pPr>
            <w:r>
              <w:rPr>
                <w:rFonts w:cs="Arial"/>
              </w:rPr>
              <w:t>C</w:t>
            </w:r>
            <w:r w:rsidRPr="001F1FED">
              <w:rPr>
                <w:rFonts w:cs="Arial"/>
              </w:rPr>
              <w:t xml:space="preserve">ontribute to case management </w:t>
            </w:r>
            <w:r>
              <w:rPr>
                <w:rFonts w:cs="Arial"/>
              </w:rPr>
              <w:t>and</w:t>
            </w:r>
            <w:r w:rsidRPr="001F1FED">
              <w:rPr>
                <w:rFonts w:cs="Arial"/>
              </w:rPr>
              <w:t xml:space="preserve"> service delivery by discussion </w:t>
            </w:r>
            <w:r>
              <w:rPr>
                <w:rFonts w:cs="Arial"/>
              </w:rPr>
              <w:t xml:space="preserve">and </w:t>
            </w:r>
            <w:r w:rsidRPr="001F1FED">
              <w:rPr>
                <w:rFonts w:cs="Arial"/>
              </w:rPr>
              <w:t>debate at all levels in patient diagnosis</w:t>
            </w:r>
            <w:r>
              <w:rPr>
                <w:rFonts w:cs="Arial"/>
              </w:rPr>
              <w:t xml:space="preserve">, </w:t>
            </w:r>
            <w:r w:rsidRPr="001F1FED">
              <w:rPr>
                <w:rFonts w:cs="Arial"/>
              </w:rPr>
              <w:t xml:space="preserve">prognosis </w:t>
            </w:r>
            <w:r>
              <w:rPr>
                <w:rFonts w:cs="Arial"/>
              </w:rPr>
              <w:t>and management</w:t>
            </w:r>
          </w:p>
        </w:tc>
        <w:tc>
          <w:tcPr>
            <w:tcW w:w="3402" w:type="dxa"/>
          </w:tcPr>
          <w:p w14:paraId="33BA2AC3" w14:textId="77777777" w:rsidR="00847365" w:rsidRPr="001F1FED" w:rsidRDefault="00847365" w:rsidP="00445409">
            <w:pPr>
              <w:spacing w:after="120"/>
              <w:rPr>
                <w:rFonts w:cs="Arial"/>
              </w:rPr>
            </w:pPr>
            <w:r>
              <w:rPr>
                <w:rFonts w:cs="Arial"/>
              </w:rPr>
              <w:t>C</w:t>
            </w:r>
            <w:r w:rsidRPr="001F1FED">
              <w:rPr>
                <w:rFonts w:cs="Arial"/>
              </w:rPr>
              <w:t xml:space="preserve">ontribute to case management </w:t>
            </w:r>
            <w:r>
              <w:rPr>
                <w:rFonts w:cs="Arial"/>
              </w:rPr>
              <w:t>and</w:t>
            </w:r>
            <w:r w:rsidRPr="001F1FED">
              <w:rPr>
                <w:rFonts w:cs="Arial"/>
              </w:rPr>
              <w:t xml:space="preserve"> </w:t>
            </w:r>
            <w:r>
              <w:rPr>
                <w:rFonts w:cs="Arial"/>
              </w:rPr>
              <w:t xml:space="preserve">lead service delivery innovations </w:t>
            </w:r>
            <w:r w:rsidRPr="001F1FED">
              <w:rPr>
                <w:rFonts w:cs="Arial"/>
              </w:rPr>
              <w:t xml:space="preserve">by discussion </w:t>
            </w:r>
            <w:r>
              <w:rPr>
                <w:rFonts w:cs="Arial"/>
              </w:rPr>
              <w:t xml:space="preserve">and </w:t>
            </w:r>
            <w:r w:rsidRPr="001F1FED">
              <w:rPr>
                <w:rFonts w:cs="Arial"/>
              </w:rPr>
              <w:t>debate at all levels in patient diagnosis</w:t>
            </w:r>
            <w:r>
              <w:rPr>
                <w:rFonts w:cs="Arial"/>
              </w:rPr>
              <w:t xml:space="preserve">, </w:t>
            </w:r>
            <w:r w:rsidRPr="001F1FED">
              <w:rPr>
                <w:rFonts w:cs="Arial"/>
              </w:rPr>
              <w:t xml:space="preserve">prognosis </w:t>
            </w:r>
            <w:r>
              <w:rPr>
                <w:rFonts w:cs="Arial"/>
              </w:rPr>
              <w:t>and management</w:t>
            </w:r>
          </w:p>
        </w:tc>
      </w:tr>
      <w:tr w:rsidR="00847365" w:rsidRPr="001F1FED" w14:paraId="2C9B367F" w14:textId="77777777" w:rsidTr="00445409">
        <w:tc>
          <w:tcPr>
            <w:tcW w:w="3402" w:type="dxa"/>
          </w:tcPr>
          <w:p w14:paraId="2ACC4B22" w14:textId="77777777" w:rsidR="00847365" w:rsidRPr="001F1FED" w:rsidRDefault="00847365" w:rsidP="00445409">
            <w:pPr>
              <w:rPr>
                <w:rFonts w:cs="Arial"/>
              </w:rPr>
            </w:pPr>
            <w:r>
              <w:rPr>
                <w:rFonts w:cs="Arial"/>
              </w:rPr>
              <w:t>R</w:t>
            </w:r>
            <w:r w:rsidRPr="001F1FED">
              <w:rPr>
                <w:rFonts w:cs="Arial"/>
              </w:rPr>
              <w:t xml:space="preserve">eflect on personal </w:t>
            </w:r>
            <w:r>
              <w:rPr>
                <w:rFonts w:cs="Arial"/>
              </w:rPr>
              <w:t xml:space="preserve">and </w:t>
            </w:r>
            <w:r w:rsidRPr="001F1FED">
              <w:rPr>
                <w:rFonts w:cs="Arial"/>
              </w:rPr>
              <w:t xml:space="preserve">professional practice in order to challenge, develop, maintain </w:t>
            </w:r>
            <w:r>
              <w:rPr>
                <w:rFonts w:cs="Arial"/>
              </w:rPr>
              <w:t>and</w:t>
            </w:r>
            <w:r w:rsidRPr="001F1FED">
              <w:rPr>
                <w:rFonts w:cs="Arial"/>
              </w:rPr>
              <w:t xml:space="preserve"> enhance local professional standards in clinical ultrasound</w:t>
            </w:r>
          </w:p>
        </w:tc>
        <w:tc>
          <w:tcPr>
            <w:tcW w:w="3544" w:type="dxa"/>
          </w:tcPr>
          <w:p w14:paraId="7A6B1FF4" w14:textId="77777777" w:rsidR="00847365" w:rsidRPr="001F1FED" w:rsidRDefault="00847365" w:rsidP="00445409">
            <w:pPr>
              <w:rPr>
                <w:rFonts w:cs="Arial"/>
                <w:b/>
              </w:rPr>
            </w:pPr>
            <w:r>
              <w:rPr>
                <w:rFonts w:cs="Arial"/>
              </w:rPr>
              <w:t>C</w:t>
            </w:r>
            <w:r w:rsidRPr="001F1FED">
              <w:rPr>
                <w:rFonts w:cs="Arial"/>
              </w:rPr>
              <w:t xml:space="preserve">ritically reflect on personal </w:t>
            </w:r>
            <w:r>
              <w:rPr>
                <w:rFonts w:cs="Arial"/>
              </w:rPr>
              <w:t xml:space="preserve">and </w:t>
            </w:r>
            <w:r w:rsidRPr="001F1FED">
              <w:rPr>
                <w:rFonts w:cs="Arial"/>
              </w:rPr>
              <w:t xml:space="preserve">professional practice in order to challenge, develop, maintain </w:t>
            </w:r>
            <w:r>
              <w:rPr>
                <w:rFonts w:cs="Arial"/>
              </w:rPr>
              <w:t>and</w:t>
            </w:r>
            <w:r w:rsidRPr="001F1FED">
              <w:rPr>
                <w:rFonts w:cs="Arial"/>
              </w:rPr>
              <w:t xml:space="preserve"> enhance local </w:t>
            </w:r>
            <w:r>
              <w:rPr>
                <w:rFonts w:cs="Arial"/>
              </w:rPr>
              <w:t>and</w:t>
            </w:r>
            <w:r w:rsidRPr="001F1FED">
              <w:rPr>
                <w:rFonts w:cs="Arial"/>
              </w:rPr>
              <w:t xml:space="preserve"> national professional standards in clinical ultrasound</w:t>
            </w:r>
          </w:p>
        </w:tc>
        <w:tc>
          <w:tcPr>
            <w:tcW w:w="3402" w:type="dxa"/>
          </w:tcPr>
          <w:p w14:paraId="7AB5D437" w14:textId="77777777" w:rsidR="00847365" w:rsidRPr="001F1FED" w:rsidRDefault="00847365" w:rsidP="00445409">
            <w:pPr>
              <w:spacing w:after="120"/>
              <w:rPr>
                <w:rFonts w:cs="Arial"/>
              </w:rPr>
            </w:pPr>
            <w:r>
              <w:rPr>
                <w:rFonts w:cs="Arial"/>
              </w:rPr>
              <w:t>C</w:t>
            </w:r>
            <w:r w:rsidRPr="001F1FED">
              <w:rPr>
                <w:rFonts w:cs="Arial"/>
              </w:rPr>
              <w:t xml:space="preserve">ritically reflect on personal </w:t>
            </w:r>
            <w:r>
              <w:rPr>
                <w:rFonts w:cs="Arial"/>
              </w:rPr>
              <w:t xml:space="preserve">and </w:t>
            </w:r>
            <w:r w:rsidRPr="001F1FED">
              <w:rPr>
                <w:rFonts w:cs="Arial"/>
              </w:rPr>
              <w:t>professional practice</w:t>
            </w:r>
            <w:r>
              <w:rPr>
                <w:rFonts w:cs="Arial"/>
              </w:rPr>
              <w:t>. Synthesise and apply new approaches</w:t>
            </w:r>
            <w:r w:rsidRPr="001F1FED">
              <w:rPr>
                <w:rFonts w:cs="Arial"/>
              </w:rPr>
              <w:t xml:space="preserve"> to challenge, develop, maintain </w:t>
            </w:r>
            <w:r>
              <w:rPr>
                <w:rFonts w:cs="Arial"/>
              </w:rPr>
              <w:t>and</w:t>
            </w:r>
            <w:r w:rsidRPr="001F1FED">
              <w:rPr>
                <w:rFonts w:cs="Arial"/>
              </w:rPr>
              <w:t xml:space="preserve"> enhance local</w:t>
            </w:r>
            <w:r>
              <w:rPr>
                <w:rFonts w:cs="Arial"/>
              </w:rPr>
              <w:t>,</w:t>
            </w:r>
            <w:r w:rsidRPr="001F1FED">
              <w:rPr>
                <w:rFonts w:cs="Arial"/>
              </w:rPr>
              <w:t xml:space="preserve"> national </w:t>
            </w:r>
            <w:r>
              <w:rPr>
                <w:rFonts w:cs="Arial"/>
              </w:rPr>
              <w:t xml:space="preserve">and international </w:t>
            </w:r>
            <w:r w:rsidRPr="001F1FED">
              <w:rPr>
                <w:rFonts w:cs="Arial"/>
              </w:rPr>
              <w:t>professional standards in clinical ultrasound</w:t>
            </w:r>
          </w:p>
        </w:tc>
      </w:tr>
      <w:tr w:rsidR="00847365" w:rsidRPr="001F1FED" w14:paraId="14C38FB5" w14:textId="77777777" w:rsidTr="00445409">
        <w:trPr>
          <w:trHeight w:val="567"/>
        </w:trPr>
        <w:tc>
          <w:tcPr>
            <w:tcW w:w="10348" w:type="dxa"/>
            <w:gridSpan w:val="3"/>
            <w:shd w:val="clear" w:color="auto" w:fill="D9D9D9" w:themeFill="background1" w:themeFillShade="D9"/>
            <w:vAlign w:val="center"/>
          </w:tcPr>
          <w:p w14:paraId="59866AFF" w14:textId="3374DEE1" w:rsidR="00847365" w:rsidRPr="001F1FED" w:rsidRDefault="00847365" w:rsidP="00445409">
            <w:pPr>
              <w:spacing w:after="0"/>
              <w:jc w:val="center"/>
              <w:rPr>
                <w:rFonts w:cs="Arial"/>
              </w:rPr>
            </w:pPr>
            <w:r w:rsidRPr="00B262B8">
              <w:rPr>
                <w:rFonts w:cs="Arial"/>
                <w:b/>
                <w:sz w:val="24"/>
              </w:rPr>
              <w:t>Scope of Practice</w:t>
            </w:r>
          </w:p>
        </w:tc>
      </w:tr>
      <w:tr w:rsidR="00847365" w:rsidRPr="001F1FED" w14:paraId="4AEED9A5" w14:textId="77777777" w:rsidTr="00445409">
        <w:tc>
          <w:tcPr>
            <w:tcW w:w="3402" w:type="dxa"/>
          </w:tcPr>
          <w:p w14:paraId="2D6CC8C7" w14:textId="77777777" w:rsidR="00847365" w:rsidRPr="001F1FED" w:rsidRDefault="00847365" w:rsidP="00445409">
            <w:pPr>
              <w:rPr>
                <w:rFonts w:cs="Arial"/>
              </w:rPr>
            </w:pPr>
            <w:r>
              <w:rPr>
                <w:rFonts w:cs="Arial"/>
              </w:rPr>
              <w:t>Demonstrate an awareness of how to take practitioner level skills to the next level, providing clear goals to work towards independent interpretative reporting practice</w:t>
            </w:r>
          </w:p>
        </w:tc>
        <w:tc>
          <w:tcPr>
            <w:tcW w:w="3544" w:type="dxa"/>
          </w:tcPr>
          <w:p w14:paraId="415F52B5" w14:textId="77777777" w:rsidR="00847365" w:rsidRPr="00B94249" w:rsidRDefault="00847365" w:rsidP="00445409">
            <w:pPr>
              <w:rPr>
                <w:rFonts w:cs="Arial"/>
              </w:rPr>
            </w:pPr>
            <w:r>
              <w:rPr>
                <w:rFonts w:cs="Arial"/>
              </w:rPr>
              <w:t>Demonstrate independent interpretative clinical reporting practice and show systematic and creative evidence of how the other domains of advanced practice are being used in the development of the profession</w:t>
            </w:r>
          </w:p>
        </w:tc>
        <w:tc>
          <w:tcPr>
            <w:tcW w:w="3402" w:type="dxa"/>
          </w:tcPr>
          <w:p w14:paraId="00F4D07C" w14:textId="77777777" w:rsidR="00847365" w:rsidRPr="001F1FED" w:rsidRDefault="00847365" w:rsidP="00445409">
            <w:pPr>
              <w:spacing w:after="120"/>
              <w:rPr>
                <w:rFonts w:cs="Arial"/>
              </w:rPr>
            </w:pPr>
            <w:r>
              <w:rPr>
                <w:rFonts w:cs="Arial"/>
              </w:rPr>
              <w:t>Demonstrate continuing expert clinical practice and work within all core advanced practice domains. Demonstrate evidence of creation and interpretation of new knowledge through research and advanced scholarship to extend the forefront of the ultrasound profession at a local, national and international level</w:t>
            </w:r>
          </w:p>
        </w:tc>
      </w:tr>
    </w:tbl>
    <w:p w14:paraId="0E938510" w14:textId="77777777" w:rsidR="00061362" w:rsidRDefault="00061362">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gridCol w:w="3402"/>
      </w:tblGrid>
      <w:tr w:rsidR="00847365" w:rsidRPr="001F1FED" w14:paraId="15B2E5E8" w14:textId="77777777" w:rsidTr="00445409">
        <w:tc>
          <w:tcPr>
            <w:tcW w:w="3402" w:type="dxa"/>
          </w:tcPr>
          <w:p w14:paraId="48207C6A" w14:textId="104DAA86" w:rsidR="00847365" w:rsidRPr="0080117D" w:rsidRDefault="00847365" w:rsidP="00445409">
            <w:pPr>
              <w:spacing w:after="120"/>
              <w:rPr>
                <w:rFonts w:cs="Arial"/>
                <w:color w:val="FF0000"/>
              </w:rPr>
            </w:pPr>
            <w:r w:rsidRPr="004B5EFE">
              <w:rPr>
                <w:rFonts w:cs="Arial"/>
                <w:color w:val="000000" w:themeColor="text1"/>
              </w:rPr>
              <w:lastRenderedPageBreak/>
              <w:t xml:space="preserve">Apply methods and techniques to review, consolidate, extend and apply knowledge and understanding of ultrasound. Initiate and carry out projects to improve the service locally </w:t>
            </w:r>
          </w:p>
        </w:tc>
        <w:tc>
          <w:tcPr>
            <w:tcW w:w="3544" w:type="dxa"/>
          </w:tcPr>
          <w:p w14:paraId="2151BBE9" w14:textId="77777777" w:rsidR="00847365" w:rsidRPr="00C07936" w:rsidRDefault="00847365" w:rsidP="00445409">
            <w:pPr>
              <w:spacing w:after="120"/>
              <w:rPr>
                <w:rFonts w:cs="Arial"/>
              </w:rPr>
            </w:pPr>
            <w:r>
              <w:rPr>
                <w:rFonts w:cs="Arial"/>
              </w:rPr>
              <w:t>Deal with complex ultrasound issues both systematically and creatively, make sound judgements and communicate conclusions clearly to specialist and non-specialist audiences</w:t>
            </w:r>
          </w:p>
        </w:tc>
        <w:tc>
          <w:tcPr>
            <w:tcW w:w="3402" w:type="dxa"/>
          </w:tcPr>
          <w:p w14:paraId="57A2A579" w14:textId="77777777" w:rsidR="00847365" w:rsidRPr="001F1FED" w:rsidRDefault="00847365" w:rsidP="00445409">
            <w:pPr>
              <w:rPr>
                <w:rFonts w:cs="Arial"/>
              </w:rPr>
            </w:pPr>
            <w:r>
              <w:rPr>
                <w:rFonts w:cs="Arial"/>
              </w:rPr>
              <w:t>Make informed judgements on complex ultrasound issues and be able to communicate ideas and conclusions clearly and effectively to specialist and non-specialist audiences</w:t>
            </w:r>
          </w:p>
        </w:tc>
      </w:tr>
      <w:tr w:rsidR="00847365" w:rsidRPr="001F1FED" w14:paraId="12604F4D" w14:textId="77777777" w:rsidTr="00445409">
        <w:tc>
          <w:tcPr>
            <w:tcW w:w="3402" w:type="dxa"/>
          </w:tcPr>
          <w:p w14:paraId="0B2AABAF" w14:textId="77777777" w:rsidR="00847365" w:rsidRPr="0080117D" w:rsidRDefault="00847365" w:rsidP="00445409">
            <w:pPr>
              <w:rPr>
                <w:rFonts w:cs="Arial"/>
              </w:rPr>
            </w:pPr>
            <w:r w:rsidRPr="004A5D25">
              <w:rPr>
                <w:rFonts w:cs="Arial"/>
              </w:rPr>
              <w:t>Synthesise, appraise and evaluate theory and research relevant to ultrasound practice in order to improve patient care</w:t>
            </w:r>
            <w:r>
              <w:rPr>
                <w:rFonts w:cs="Arial"/>
              </w:rPr>
              <w:t>.</w:t>
            </w:r>
            <w:r>
              <w:t xml:space="preserve"> Judge the reliability, validity and significance of evidence to support conclusions and/or recommendations. Suggest reasons for contradictory data/results</w:t>
            </w:r>
          </w:p>
        </w:tc>
        <w:tc>
          <w:tcPr>
            <w:tcW w:w="3544" w:type="dxa"/>
          </w:tcPr>
          <w:p w14:paraId="7F09071A" w14:textId="77777777" w:rsidR="00847365" w:rsidRPr="0080117D" w:rsidRDefault="00847365" w:rsidP="00445409">
            <w:pPr>
              <w:pStyle w:val="BodyText3"/>
              <w:rPr>
                <w:rFonts w:asciiTheme="minorHAnsi" w:hAnsiTheme="minorHAnsi" w:cs="Arial"/>
                <w:sz w:val="22"/>
                <w:szCs w:val="22"/>
              </w:rPr>
            </w:pPr>
            <w:proofErr w:type="spellStart"/>
            <w:r w:rsidRPr="0080117D">
              <w:rPr>
                <w:rFonts w:asciiTheme="minorHAnsi" w:hAnsiTheme="minorHAnsi" w:cs="Arial"/>
                <w:sz w:val="22"/>
                <w:szCs w:val="22"/>
              </w:rPr>
              <w:t>Synthesise</w:t>
            </w:r>
            <w:proofErr w:type="spellEnd"/>
            <w:r w:rsidRPr="0080117D">
              <w:rPr>
                <w:rFonts w:asciiTheme="minorHAnsi" w:hAnsiTheme="minorHAnsi" w:cs="Arial"/>
                <w:sz w:val="22"/>
                <w:szCs w:val="22"/>
              </w:rPr>
              <w:t xml:space="preserve">, appraise and critically evaluate </w:t>
            </w:r>
            <w:r>
              <w:rPr>
                <w:rFonts w:asciiTheme="minorHAnsi" w:hAnsiTheme="minorHAnsi" w:cs="Arial"/>
                <w:sz w:val="22"/>
                <w:szCs w:val="22"/>
              </w:rPr>
              <w:t xml:space="preserve">complex </w:t>
            </w:r>
            <w:r w:rsidRPr="0080117D">
              <w:rPr>
                <w:rFonts w:asciiTheme="minorHAnsi" w:hAnsiTheme="minorHAnsi" w:cs="Arial"/>
                <w:sz w:val="22"/>
                <w:szCs w:val="22"/>
              </w:rPr>
              <w:t>theory and research relevant to advanced ultrasound practice in order to improve patient care and inform future practice and the profession</w:t>
            </w:r>
            <w:r>
              <w:rPr>
                <w:rFonts w:asciiTheme="minorHAnsi" w:hAnsiTheme="minorHAnsi" w:cs="Arial"/>
                <w:sz w:val="22"/>
                <w:szCs w:val="22"/>
              </w:rPr>
              <w:t xml:space="preserve">. </w:t>
            </w:r>
            <w:r w:rsidRPr="00BB1730">
              <w:rPr>
                <w:rFonts w:asciiTheme="minorHAnsi" w:hAnsiTheme="minorHAnsi" w:cstheme="minorHAnsi"/>
                <w:sz w:val="22"/>
                <w:szCs w:val="22"/>
              </w:rPr>
              <w:t xml:space="preserve">Judge the appropriateness of the methodologies used. </w:t>
            </w:r>
            <w:proofErr w:type="spellStart"/>
            <w:r w:rsidRPr="00BB1730">
              <w:rPr>
                <w:rFonts w:asciiTheme="minorHAnsi" w:hAnsiTheme="minorHAnsi" w:cstheme="minorHAnsi"/>
                <w:sz w:val="22"/>
                <w:szCs w:val="22"/>
              </w:rPr>
              <w:t>Recognise</w:t>
            </w:r>
            <w:proofErr w:type="spellEnd"/>
            <w:r w:rsidRPr="00BB1730">
              <w:rPr>
                <w:rFonts w:asciiTheme="minorHAnsi" w:hAnsiTheme="minorHAnsi" w:cstheme="minorHAnsi"/>
                <w:sz w:val="22"/>
                <w:szCs w:val="22"/>
              </w:rPr>
              <w:t xml:space="preserve"> and argue for alternative approaches</w:t>
            </w:r>
          </w:p>
        </w:tc>
        <w:tc>
          <w:tcPr>
            <w:tcW w:w="3402" w:type="dxa"/>
          </w:tcPr>
          <w:p w14:paraId="186268EF" w14:textId="77777777" w:rsidR="00847365" w:rsidRPr="001F1FED" w:rsidRDefault="00847365" w:rsidP="00445409">
            <w:pPr>
              <w:rPr>
                <w:rFonts w:cs="Arial"/>
              </w:rPr>
            </w:pPr>
            <w:r>
              <w:rPr>
                <w:rFonts w:cs="Arial"/>
              </w:rPr>
              <w:t>Undertake, s</w:t>
            </w:r>
            <w:r w:rsidRPr="0080117D">
              <w:rPr>
                <w:rFonts w:cs="Arial"/>
              </w:rPr>
              <w:t>ynthesise, appraise and critically evaluate research relevant to advanced ultrasound practice in order to improve patient care and inform future practice and the profession</w:t>
            </w:r>
            <w:r>
              <w:rPr>
                <w:rFonts w:cs="Arial"/>
              </w:rPr>
              <w:t>. M</w:t>
            </w:r>
            <w:r>
              <w:t>anage complexity, incompleteness of data or contradictions in areas of knowledge</w:t>
            </w:r>
          </w:p>
        </w:tc>
      </w:tr>
      <w:tr w:rsidR="00847365" w:rsidRPr="001F1FED" w14:paraId="50E73B52" w14:textId="77777777" w:rsidTr="00445409">
        <w:tc>
          <w:tcPr>
            <w:tcW w:w="3402" w:type="dxa"/>
          </w:tcPr>
          <w:p w14:paraId="13CEF279" w14:textId="77777777" w:rsidR="00847365" w:rsidRPr="001F1FED" w:rsidRDefault="00847365" w:rsidP="00445409">
            <w:pPr>
              <w:rPr>
                <w:rFonts w:cs="Arial"/>
              </w:rPr>
            </w:pPr>
            <w:r>
              <w:rPr>
                <w:rFonts w:cs="Arial"/>
              </w:rPr>
              <w:t>Develop and enhance ski</w:t>
            </w:r>
            <w:r w:rsidRPr="001F1FED">
              <w:rPr>
                <w:rFonts w:cs="Arial"/>
              </w:rPr>
              <w:t xml:space="preserve">lls in critical reflection </w:t>
            </w:r>
            <w:r>
              <w:rPr>
                <w:rFonts w:cs="Arial"/>
              </w:rPr>
              <w:t>and</w:t>
            </w:r>
            <w:r w:rsidRPr="001F1FED">
              <w:rPr>
                <w:rFonts w:cs="Arial"/>
              </w:rPr>
              <w:t xml:space="preserve"> evaluation of theoretical concepts in order to inform </w:t>
            </w:r>
            <w:r>
              <w:rPr>
                <w:rFonts w:cs="Arial"/>
              </w:rPr>
              <w:t xml:space="preserve">and </w:t>
            </w:r>
            <w:r w:rsidRPr="001F1FED">
              <w:rPr>
                <w:rFonts w:cs="Arial"/>
              </w:rPr>
              <w:t xml:space="preserve">enhance personal learning </w:t>
            </w:r>
            <w:r>
              <w:rPr>
                <w:rFonts w:cs="Arial"/>
              </w:rPr>
              <w:t>and</w:t>
            </w:r>
            <w:r w:rsidRPr="001F1FED">
              <w:rPr>
                <w:rFonts w:cs="Arial"/>
              </w:rPr>
              <w:t xml:space="preserve"> professional medical ultrasound practice</w:t>
            </w:r>
          </w:p>
        </w:tc>
        <w:tc>
          <w:tcPr>
            <w:tcW w:w="3544" w:type="dxa"/>
          </w:tcPr>
          <w:p w14:paraId="0538D9F6" w14:textId="77777777" w:rsidR="00847365" w:rsidRPr="001F1FED" w:rsidRDefault="00847365" w:rsidP="00445409">
            <w:pPr>
              <w:spacing w:after="120"/>
              <w:rPr>
                <w:rFonts w:cs="Arial"/>
                <w:b/>
              </w:rPr>
            </w:pPr>
            <w:r>
              <w:rPr>
                <w:rFonts w:cs="Arial"/>
              </w:rPr>
              <w:t xml:space="preserve">Show comprehensive understanding and critical </w:t>
            </w:r>
            <w:r w:rsidRPr="001F1FED">
              <w:rPr>
                <w:rFonts w:cs="Arial"/>
              </w:rPr>
              <w:t xml:space="preserve">reflection </w:t>
            </w:r>
            <w:r>
              <w:rPr>
                <w:rFonts w:cs="Arial"/>
              </w:rPr>
              <w:t>and</w:t>
            </w:r>
            <w:r w:rsidRPr="001F1FED">
              <w:rPr>
                <w:rFonts w:cs="Arial"/>
              </w:rPr>
              <w:t xml:space="preserve"> evaluation of theoretical concepts in order to inform </w:t>
            </w:r>
            <w:r>
              <w:rPr>
                <w:rFonts w:cs="Arial"/>
              </w:rPr>
              <w:t xml:space="preserve">and </w:t>
            </w:r>
            <w:r w:rsidRPr="001F1FED">
              <w:rPr>
                <w:rFonts w:cs="Arial"/>
              </w:rPr>
              <w:t xml:space="preserve">enhance personal learning </w:t>
            </w:r>
            <w:r>
              <w:rPr>
                <w:rFonts w:cs="Arial"/>
              </w:rPr>
              <w:t>and</w:t>
            </w:r>
            <w:r w:rsidRPr="001F1FED">
              <w:rPr>
                <w:rFonts w:cs="Arial"/>
              </w:rPr>
              <w:t xml:space="preserve"> professional medical ultrasound practice</w:t>
            </w:r>
          </w:p>
        </w:tc>
        <w:tc>
          <w:tcPr>
            <w:tcW w:w="3402" w:type="dxa"/>
          </w:tcPr>
          <w:p w14:paraId="710E6936" w14:textId="77777777" w:rsidR="00847365" w:rsidRPr="001F1FED" w:rsidRDefault="00847365" w:rsidP="00445409">
            <w:pPr>
              <w:spacing w:after="120"/>
              <w:rPr>
                <w:rFonts w:cs="Arial"/>
              </w:rPr>
            </w:pPr>
            <w:r>
              <w:rPr>
                <w:rFonts w:cs="Arial"/>
              </w:rPr>
              <w:t>D</w:t>
            </w:r>
            <w:r w:rsidRPr="001F1FED">
              <w:rPr>
                <w:rFonts w:cs="Arial"/>
              </w:rPr>
              <w:t xml:space="preserve">emonstrate </w:t>
            </w:r>
            <w:r>
              <w:rPr>
                <w:rFonts w:cs="Arial"/>
              </w:rPr>
              <w:t xml:space="preserve">autonomous </w:t>
            </w:r>
            <w:r w:rsidRPr="001F1FED">
              <w:rPr>
                <w:rFonts w:cs="Arial"/>
              </w:rPr>
              <w:t xml:space="preserve">skills in critical reflection </w:t>
            </w:r>
            <w:r>
              <w:rPr>
                <w:rFonts w:cs="Arial"/>
              </w:rPr>
              <w:t>and</w:t>
            </w:r>
            <w:r w:rsidRPr="001F1FED">
              <w:rPr>
                <w:rFonts w:cs="Arial"/>
              </w:rPr>
              <w:t xml:space="preserve"> evaluation of theoretical concepts in order to inform </w:t>
            </w:r>
            <w:r>
              <w:rPr>
                <w:rFonts w:cs="Arial"/>
              </w:rPr>
              <w:t xml:space="preserve">and </w:t>
            </w:r>
            <w:r w:rsidRPr="001F1FED">
              <w:rPr>
                <w:rFonts w:cs="Arial"/>
              </w:rPr>
              <w:t>enhance personal learning</w:t>
            </w:r>
            <w:r>
              <w:rPr>
                <w:rFonts w:cs="Arial"/>
              </w:rPr>
              <w:t>, that of others</w:t>
            </w:r>
            <w:r w:rsidRPr="001F1FED">
              <w:rPr>
                <w:rFonts w:cs="Arial"/>
              </w:rPr>
              <w:t xml:space="preserve"> </w:t>
            </w:r>
            <w:r>
              <w:rPr>
                <w:rFonts w:cs="Arial"/>
              </w:rPr>
              <w:t>and</w:t>
            </w:r>
            <w:r w:rsidRPr="001F1FED">
              <w:rPr>
                <w:rFonts w:cs="Arial"/>
              </w:rPr>
              <w:t xml:space="preserve"> professional medical ultrasound practice</w:t>
            </w:r>
            <w:r>
              <w:rPr>
                <w:rFonts w:cs="Arial"/>
              </w:rPr>
              <w:t xml:space="preserve"> in complex and unpredictable situations</w:t>
            </w:r>
          </w:p>
        </w:tc>
      </w:tr>
      <w:tr w:rsidR="00847365" w:rsidRPr="001F1FED" w14:paraId="1B7BF888" w14:textId="77777777" w:rsidTr="00445409">
        <w:tc>
          <w:tcPr>
            <w:tcW w:w="3402" w:type="dxa"/>
          </w:tcPr>
          <w:p w14:paraId="707AF1D0" w14:textId="77777777" w:rsidR="00847365" w:rsidRDefault="00847365" w:rsidP="00445409">
            <w:pPr>
              <w:rPr>
                <w:rFonts w:cs="Arial"/>
              </w:rPr>
            </w:pPr>
            <w:r>
              <w:t>Apply the methods and techniques learnt to assist with research projects and audit</w:t>
            </w:r>
          </w:p>
        </w:tc>
        <w:tc>
          <w:tcPr>
            <w:tcW w:w="3544" w:type="dxa"/>
          </w:tcPr>
          <w:p w14:paraId="379BA18A" w14:textId="77777777" w:rsidR="00847365" w:rsidRDefault="00847365" w:rsidP="00445409">
            <w:pPr>
              <w:spacing w:after="120"/>
              <w:rPr>
                <w:rFonts w:cs="Arial"/>
              </w:rPr>
            </w:pPr>
            <w:r>
              <w:t xml:space="preserve">Undertake research studies as part of a research team and present the findings locally and nationally. Autonomously plan and implement clinical audits </w:t>
            </w:r>
          </w:p>
        </w:tc>
        <w:tc>
          <w:tcPr>
            <w:tcW w:w="3402" w:type="dxa"/>
          </w:tcPr>
          <w:p w14:paraId="6890F10A" w14:textId="77777777" w:rsidR="00847365" w:rsidRDefault="00847365" w:rsidP="00445409">
            <w:pPr>
              <w:spacing w:after="120"/>
              <w:rPr>
                <w:rFonts w:cs="Arial"/>
              </w:rPr>
            </w:pPr>
            <w:r>
              <w:t>Undertake and lead on pure and/or applied research at an advanced level, contributing to improving the body of evidence in ultrasound and wider professional areas</w:t>
            </w:r>
          </w:p>
        </w:tc>
      </w:tr>
      <w:tr w:rsidR="00847365" w:rsidRPr="001F1FED" w14:paraId="0B46A628" w14:textId="77777777" w:rsidTr="00445409">
        <w:tc>
          <w:tcPr>
            <w:tcW w:w="3402" w:type="dxa"/>
          </w:tcPr>
          <w:p w14:paraId="7DFA4275" w14:textId="261AED23" w:rsidR="00847365" w:rsidRPr="001F1FED" w:rsidRDefault="00847365" w:rsidP="00445409">
            <w:pPr>
              <w:rPr>
                <w:rFonts w:cs="Arial"/>
              </w:rPr>
            </w:pPr>
            <w:r>
              <w:rPr>
                <w:rFonts w:cs="Arial"/>
                <w:snapToGrid w:val="0"/>
              </w:rPr>
              <w:t>P</w:t>
            </w:r>
            <w:r w:rsidRPr="0080117D">
              <w:rPr>
                <w:rFonts w:cs="Arial"/>
                <w:snapToGrid w:val="0"/>
              </w:rPr>
              <w:t>lan, negotiate and manage own learning whilst de</w:t>
            </w:r>
            <w:r>
              <w:rPr>
                <w:rFonts w:cs="Arial"/>
                <w:snapToGrid w:val="0"/>
              </w:rPr>
              <w:t xml:space="preserve">veloping </w:t>
            </w:r>
            <w:r w:rsidRPr="0080117D">
              <w:rPr>
                <w:rFonts w:cs="Arial"/>
                <w:snapToGrid w:val="0"/>
              </w:rPr>
              <w:t>a team approach in support of self-directed learning</w:t>
            </w:r>
          </w:p>
        </w:tc>
        <w:tc>
          <w:tcPr>
            <w:tcW w:w="3544" w:type="dxa"/>
          </w:tcPr>
          <w:p w14:paraId="04D48688" w14:textId="77777777" w:rsidR="00847365" w:rsidRPr="0080117D" w:rsidRDefault="00847365" w:rsidP="00445409">
            <w:pPr>
              <w:pStyle w:val="BodyText3"/>
              <w:tabs>
                <w:tab w:val="num" w:pos="757"/>
              </w:tabs>
              <w:rPr>
                <w:rFonts w:asciiTheme="minorHAnsi" w:hAnsiTheme="minorHAnsi" w:cs="Arial"/>
                <w:snapToGrid w:val="0"/>
                <w:sz w:val="22"/>
                <w:szCs w:val="22"/>
              </w:rPr>
            </w:pPr>
            <w:r>
              <w:rPr>
                <w:rFonts w:asciiTheme="minorHAnsi" w:hAnsiTheme="minorHAnsi" w:cs="Arial"/>
                <w:snapToGrid w:val="0"/>
                <w:sz w:val="22"/>
                <w:szCs w:val="22"/>
              </w:rPr>
              <w:t>P</w:t>
            </w:r>
            <w:r w:rsidRPr="0080117D">
              <w:rPr>
                <w:rFonts w:asciiTheme="minorHAnsi" w:hAnsiTheme="minorHAnsi" w:cs="Arial"/>
                <w:snapToGrid w:val="0"/>
                <w:sz w:val="22"/>
                <w:szCs w:val="22"/>
              </w:rPr>
              <w:t>lan, negotiate and manage own learning whilst demonstrating a team approach in support of self-directed learning</w:t>
            </w:r>
            <w:r>
              <w:rPr>
                <w:rFonts w:asciiTheme="minorHAnsi" w:hAnsiTheme="minorHAnsi" w:cs="Arial"/>
                <w:snapToGrid w:val="0"/>
                <w:sz w:val="22"/>
                <w:szCs w:val="22"/>
              </w:rPr>
              <w:t>. Support and implement local and / or national level learning initiatives</w:t>
            </w:r>
          </w:p>
        </w:tc>
        <w:tc>
          <w:tcPr>
            <w:tcW w:w="3402" w:type="dxa"/>
          </w:tcPr>
          <w:p w14:paraId="6839C4FA" w14:textId="77777777" w:rsidR="00847365" w:rsidRPr="001F1FED" w:rsidRDefault="00847365" w:rsidP="00445409">
            <w:pPr>
              <w:rPr>
                <w:rFonts w:cs="Arial"/>
              </w:rPr>
            </w:pPr>
            <w:r>
              <w:rPr>
                <w:rFonts w:cs="Arial"/>
                <w:snapToGrid w:val="0"/>
              </w:rPr>
              <w:t xml:space="preserve">Lead </w:t>
            </w:r>
            <w:r w:rsidRPr="0080117D">
              <w:rPr>
                <w:rFonts w:cs="Arial"/>
                <w:snapToGrid w:val="0"/>
              </w:rPr>
              <w:t xml:space="preserve">learning </w:t>
            </w:r>
            <w:r>
              <w:rPr>
                <w:rFonts w:cs="Arial"/>
                <w:snapToGrid w:val="0"/>
              </w:rPr>
              <w:t xml:space="preserve">and development within the local, national and international setting and implement plans to increase an inter-professional </w:t>
            </w:r>
            <w:r w:rsidRPr="0080117D">
              <w:rPr>
                <w:rFonts w:cs="Arial"/>
                <w:snapToGrid w:val="0"/>
              </w:rPr>
              <w:t>team approach in support of self-directed learning</w:t>
            </w:r>
          </w:p>
        </w:tc>
      </w:tr>
    </w:tbl>
    <w:p w14:paraId="3060FF42" w14:textId="77777777" w:rsidR="00847365" w:rsidRPr="00B262B8" w:rsidRDefault="00847365" w:rsidP="00847365">
      <w:pPr>
        <w:spacing w:after="0"/>
        <w:rPr>
          <w:sz w:val="24"/>
        </w:rPr>
      </w:pPr>
    </w:p>
    <w:p w14:paraId="2A5754A0" w14:textId="77777777" w:rsidR="007A1A31" w:rsidRDefault="007A1A31"/>
    <w:sectPr w:rsidR="007A1A31" w:rsidSect="00061362">
      <w:headerReference w:type="default" r:id="rId9"/>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AD28" w14:textId="77777777" w:rsidR="00847365" w:rsidRDefault="00847365" w:rsidP="00847365">
      <w:pPr>
        <w:spacing w:after="0" w:line="240" w:lineRule="auto"/>
      </w:pPr>
      <w:r>
        <w:separator/>
      </w:r>
    </w:p>
  </w:endnote>
  <w:endnote w:type="continuationSeparator" w:id="0">
    <w:p w14:paraId="41848FC4" w14:textId="77777777" w:rsidR="00847365" w:rsidRDefault="00847365" w:rsidP="0084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D9DC" w14:textId="77777777" w:rsidR="00847365" w:rsidRDefault="00847365" w:rsidP="00847365">
      <w:pPr>
        <w:spacing w:after="0" w:line="240" w:lineRule="auto"/>
      </w:pPr>
      <w:r>
        <w:separator/>
      </w:r>
    </w:p>
  </w:footnote>
  <w:footnote w:type="continuationSeparator" w:id="0">
    <w:p w14:paraId="271AFD69" w14:textId="77777777" w:rsidR="00847365" w:rsidRDefault="00847365" w:rsidP="0084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D611" w14:textId="5AD29E7F" w:rsidR="00847365" w:rsidRPr="00847365" w:rsidRDefault="00847365" w:rsidP="00847365">
    <w:pPr>
      <w:pStyle w:val="Header"/>
      <w:jc w:val="right"/>
      <w:rPr>
        <w:i/>
      </w:rPr>
    </w:pPr>
    <w:r>
      <w:t xml:space="preserve">Extract from: </w:t>
    </w:r>
    <w:r w:rsidRPr="00847365">
      <w:rPr>
        <w:i/>
      </w:rPr>
      <w:t>S</w:t>
    </w:r>
    <w:r>
      <w:rPr>
        <w:i/>
      </w:rPr>
      <w:t xml:space="preserve">tandards for Sonographic Education </w:t>
    </w:r>
  </w:p>
  <w:p w14:paraId="620A550C" w14:textId="77777777" w:rsidR="00847365" w:rsidRDefault="0084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326A"/>
    <w:multiLevelType w:val="multilevel"/>
    <w:tmpl w:val="236C71A6"/>
    <w:lvl w:ilvl="0">
      <w:start w:val="6"/>
      <w:numFmt w:val="decimal"/>
      <w:lvlText w:val="%1."/>
      <w:lvlJc w:val="left"/>
      <w:pPr>
        <w:ind w:left="720" w:hanging="360"/>
      </w:pPr>
      <w:rPr>
        <w:rFonts w:hint="default"/>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65"/>
    <w:rsid w:val="00061362"/>
    <w:rsid w:val="007A1A31"/>
    <w:rsid w:val="00847365"/>
    <w:rsid w:val="00DB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A57"/>
  <w15:chartTrackingRefBased/>
  <w15:docId w15:val="{CBD47FEC-90D9-446C-98D0-EEE69346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65"/>
  </w:style>
  <w:style w:type="paragraph" w:styleId="Heading1">
    <w:name w:val="heading 1"/>
    <w:basedOn w:val="Normal"/>
    <w:next w:val="Normal"/>
    <w:link w:val="Heading1Char"/>
    <w:uiPriority w:val="9"/>
    <w:qFormat/>
    <w:rsid w:val="00847365"/>
    <w:pPr>
      <w:keepNext/>
      <w:keepLines/>
      <w:spacing w:before="240" w:after="0"/>
      <w:outlineLvl w:val="0"/>
    </w:pPr>
    <w:rPr>
      <w:rFonts w:asciiTheme="majorHAnsi" w:eastAsiaTheme="majorEastAsia" w:hAnsiTheme="majorHAnsi"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65"/>
    <w:rPr>
      <w:rFonts w:asciiTheme="majorHAnsi" w:eastAsiaTheme="majorEastAsia" w:hAnsiTheme="majorHAnsi" w:cstheme="majorBidi"/>
      <w:b/>
      <w:color w:val="002060"/>
      <w:sz w:val="32"/>
      <w:szCs w:val="32"/>
    </w:rPr>
  </w:style>
  <w:style w:type="character" w:styleId="Hyperlink">
    <w:name w:val="Hyperlink"/>
    <w:basedOn w:val="DefaultParagraphFont"/>
    <w:uiPriority w:val="99"/>
    <w:unhideWhenUsed/>
    <w:rsid w:val="00847365"/>
    <w:rPr>
      <w:color w:val="0563C1" w:themeColor="hyperlink"/>
      <w:u w:val="single"/>
    </w:rPr>
  </w:style>
  <w:style w:type="paragraph" w:styleId="BodyText3">
    <w:name w:val="Body Text 3"/>
    <w:basedOn w:val="Normal"/>
    <w:link w:val="BodyText3Char"/>
    <w:rsid w:val="0084736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47365"/>
    <w:rPr>
      <w:rFonts w:ascii="Times New Roman" w:eastAsia="Times New Roman" w:hAnsi="Times New Roman" w:cs="Times New Roman"/>
      <w:sz w:val="16"/>
      <w:szCs w:val="16"/>
      <w:lang w:val="en-US"/>
    </w:rPr>
  </w:style>
  <w:style w:type="paragraph" w:styleId="CommentText">
    <w:name w:val="annotation text"/>
    <w:basedOn w:val="Normal"/>
    <w:link w:val="CommentTextChar"/>
    <w:uiPriority w:val="99"/>
    <w:unhideWhenUsed/>
    <w:rsid w:val="00847365"/>
    <w:pPr>
      <w:spacing w:line="240" w:lineRule="auto"/>
    </w:pPr>
    <w:rPr>
      <w:sz w:val="20"/>
      <w:szCs w:val="20"/>
    </w:rPr>
  </w:style>
  <w:style w:type="character" w:customStyle="1" w:styleId="CommentTextChar">
    <w:name w:val="Comment Text Char"/>
    <w:basedOn w:val="DefaultParagraphFont"/>
    <w:link w:val="CommentText"/>
    <w:uiPriority w:val="99"/>
    <w:rsid w:val="00847365"/>
    <w:rPr>
      <w:sz w:val="20"/>
      <w:szCs w:val="20"/>
    </w:rPr>
  </w:style>
  <w:style w:type="paragraph" w:styleId="Header">
    <w:name w:val="header"/>
    <w:basedOn w:val="Normal"/>
    <w:link w:val="HeaderChar"/>
    <w:uiPriority w:val="99"/>
    <w:unhideWhenUsed/>
    <w:rsid w:val="0084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65"/>
  </w:style>
  <w:style w:type="paragraph" w:styleId="Footer">
    <w:name w:val="footer"/>
    <w:basedOn w:val="Normal"/>
    <w:link w:val="FooterChar"/>
    <w:uiPriority w:val="99"/>
    <w:unhideWhenUsed/>
    <w:rsid w:val="0084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c-uk.org/publications/standards/index.asp?id=51" TargetMode="External"/><Relationship Id="rId3" Type="http://schemas.openxmlformats.org/officeDocument/2006/relationships/settings" Target="settings.xml"/><Relationship Id="rId7" Type="http://schemas.openxmlformats.org/officeDocument/2006/relationships/hyperlink" Target="http://www.hcpc-uk.org/publications/standards/index.asp?id=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Hawking</dc:creator>
  <cp:keywords/>
  <dc:description/>
  <cp:lastModifiedBy>Sally Hawking</cp:lastModifiedBy>
  <cp:revision>3</cp:revision>
  <dcterms:created xsi:type="dcterms:W3CDTF">2019-05-02T09:11:00Z</dcterms:created>
  <dcterms:modified xsi:type="dcterms:W3CDTF">2019-05-02T09:12:00Z</dcterms:modified>
</cp:coreProperties>
</file>